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4E9D3" w14:textId="191FAEFF" w:rsidR="00E4344B" w:rsidRDefault="00062182" w:rsidP="00E4344B">
      <w:pPr>
        <w:ind w:left="6804"/>
        <w:jc w:val="right"/>
        <w:rPr>
          <w:rFonts w:ascii="Verdana" w:hAnsi="Verdana"/>
          <w:b/>
          <w:color w:val="707173"/>
        </w:rPr>
      </w:pPr>
      <w:r>
        <w:rPr>
          <w:noProof/>
        </w:rPr>
        <w:drawing>
          <wp:anchor distT="0" distB="0" distL="114300" distR="114300" simplePos="0" relativeHeight="251658240" behindDoc="0" locked="0" layoutInCell="1" allowOverlap="0" wp14:anchorId="0157FADA" wp14:editId="32A415AF">
            <wp:simplePos x="0" y="0"/>
            <wp:positionH relativeFrom="page">
              <wp:posOffset>254442</wp:posOffset>
            </wp:positionH>
            <wp:positionV relativeFrom="page">
              <wp:posOffset>254442</wp:posOffset>
            </wp:positionV>
            <wp:extent cx="2512060" cy="1264257"/>
            <wp:effectExtent l="0" t="0" r="2540" b="0"/>
            <wp:wrapThrough wrapText="largest">
              <wp:wrapPolygon edited="0">
                <wp:start x="0" y="0"/>
                <wp:lineTo x="0" y="21166"/>
                <wp:lineTo x="21458" y="21166"/>
                <wp:lineTo x="21458"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2060" cy="12642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9B20B7" w14:textId="1CD100FD" w:rsidR="00E4344B" w:rsidRPr="00E04426" w:rsidRDefault="00E4344B" w:rsidP="0085313B">
      <w:pPr>
        <w:ind w:left="6379"/>
        <w:jc w:val="right"/>
        <w:rPr>
          <w:rFonts w:ascii="Verdana" w:hAnsi="Verdana"/>
          <w:b/>
          <w:color w:val="707173"/>
        </w:rPr>
      </w:pPr>
      <w:r w:rsidRPr="00E04426">
        <w:rPr>
          <w:rFonts w:ascii="Verdana" w:hAnsi="Verdana"/>
          <w:b/>
          <w:color w:val="707173"/>
        </w:rPr>
        <w:t>ООО «</w:t>
      </w:r>
      <w:r w:rsidR="0085313B">
        <w:rPr>
          <w:rFonts w:ascii="Verdana" w:hAnsi="Verdana"/>
          <w:b/>
          <w:color w:val="707173"/>
        </w:rPr>
        <w:t>Цифрабар Телеком</w:t>
      </w:r>
      <w:r w:rsidRPr="00E04426">
        <w:rPr>
          <w:rFonts w:ascii="Verdana" w:hAnsi="Verdana"/>
          <w:b/>
          <w:color w:val="707173"/>
        </w:rPr>
        <w:t>»</w:t>
      </w:r>
    </w:p>
    <w:p w14:paraId="3242D6E3" w14:textId="77777777" w:rsidR="00E4344B" w:rsidRDefault="00E4344B" w:rsidP="00E4344B">
      <w:pPr>
        <w:ind w:left="6804"/>
        <w:jc w:val="right"/>
        <w:rPr>
          <w:rFonts w:ascii="Myriad Pro" w:hAnsi="Myriad Pro"/>
          <w:color w:val="707173"/>
        </w:rPr>
      </w:pPr>
      <w:r w:rsidRPr="00E04426">
        <w:rPr>
          <w:rFonts w:ascii="Myriad Pro" w:hAnsi="Myriad Pro"/>
          <w:color w:val="707173"/>
        </w:rPr>
        <w:t>14228</w:t>
      </w:r>
      <w:r w:rsidR="00E171BB" w:rsidRPr="00E171BB">
        <w:rPr>
          <w:rFonts w:ascii="Myriad Pro" w:hAnsi="Myriad Pro"/>
          <w:color w:val="707173"/>
        </w:rPr>
        <w:t>1</w:t>
      </w:r>
      <w:r w:rsidRPr="00E04426">
        <w:rPr>
          <w:rFonts w:ascii="Myriad Pro" w:hAnsi="Myriad Pro"/>
          <w:color w:val="707173"/>
        </w:rPr>
        <w:t xml:space="preserve">, Московская область, </w:t>
      </w:r>
    </w:p>
    <w:p w14:paraId="493A841A" w14:textId="77777777" w:rsidR="00E4344B" w:rsidRDefault="00E4344B" w:rsidP="00E171BB">
      <w:pPr>
        <w:ind w:left="6521" w:hanging="141"/>
        <w:jc w:val="right"/>
        <w:rPr>
          <w:rFonts w:ascii="Myriad Pro" w:hAnsi="Myriad Pro"/>
          <w:color w:val="707173"/>
        </w:rPr>
      </w:pPr>
      <w:r w:rsidRPr="00E04426">
        <w:rPr>
          <w:rFonts w:ascii="Myriad Pro" w:hAnsi="Myriad Pro"/>
          <w:color w:val="707173"/>
        </w:rPr>
        <w:t>г.</w:t>
      </w:r>
      <w:r>
        <w:rPr>
          <w:rFonts w:ascii="Myriad Pro" w:hAnsi="Myriad Pro"/>
          <w:color w:val="707173"/>
          <w:lang w:val="en-US"/>
        </w:rPr>
        <w:t> </w:t>
      </w:r>
      <w:r>
        <w:rPr>
          <w:rFonts w:ascii="Myriad Pro" w:hAnsi="Myriad Pro"/>
          <w:color w:val="707173"/>
        </w:rPr>
        <w:t xml:space="preserve">Протвино, </w:t>
      </w:r>
      <w:r w:rsidR="00E171BB">
        <w:rPr>
          <w:rFonts w:ascii="Myriad Pro" w:hAnsi="Myriad Pro"/>
          <w:color w:val="707173"/>
        </w:rPr>
        <w:t xml:space="preserve">Северный </w:t>
      </w:r>
      <w:proofErr w:type="spellStart"/>
      <w:r w:rsidR="00E171BB">
        <w:rPr>
          <w:rFonts w:ascii="Myriad Pro" w:hAnsi="Myriad Pro"/>
          <w:color w:val="707173"/>
        </w:rPr>
        <w:t>пр</w:t>
      </w:r>
      <w:proofErr w:type="spellEnd"/>
      <w:r w:rsidR="00E171BB">
        <w:rPr>
          <w:rFonts w:ascii="Myriad Pro" w:hAnsi="Myriad Pro"/>
          <w:color w:val="707173"/>
        </w:rPr>
        <w:t>-д, д. 15</w:t>
      </w:r>
      <w:r w:rsidRPr="00E04426">
        <w:rPr>
          <w:rFonts w:ascii="Myriad Pro" w:hAnsi="Myriad Pro"/>
          <w:color w:val="707173"/>
        </w:rPr>
        <w:t xml:space="preserve"> </w:t>
      </w:r>
    </w:p>
    <w:p w14:paraId="64EAB7C7" w14:textId="77777777" w:rsidR="00E4344B" w:rsidRPr="0098329B" w:rsidRDefault="00E4344B" w:rsidP="00E4344B">
      <w:pPr>
        <w:ind w:left="6804"/>
        <w:jc w:val="right"/>
        <w:rPr>
          <w:rFonts w:ascii="Myriad Pro" w:hAnsi="Myriad Pro"/>
          <w:color w:val="707173"/>
        </w:rPr>
      </w:pPr>
      <w:r w:rsidRPr="00E04426">
        <w:rPr>
          <w:rFonts w:ascii="Myriad Pro" w:hAnsi="Myriad Pro"/>
          <w:color w:val="707173"/>
        </w:rPr>
        <w:t>Тел./факс (4967) 34-30-30</w:t>
      </w:r>
    </w:p>
    <w:p w14:paraId="1B99416F" w14:textId="77777777" w:rsidR="00E4344B" w:rsidRPr="00E04426" w:rsidRDefault="00E4344B" w:rsidP="00E4344B">
      <w:pPr>
        <w:ind w:left="6804"/>
        <w:jc w:val="right"/>
        <w:rPr>
          <w:rFonts w:ascii="Myriad Pro" w:hAnsi="Myriad Pro"/>
          <w:color w:val="707173"/>
        </w:rPr>
      </w:pPr>
      <w:r w:rsidRPr="00E04426">
        <w:rPr>
          <w:rFonts w:ascii="Myriad Pro" w:hAnsi="Myriad Pro"/>
          <w:color w:val="707173"/>
          <w:lang w:val="en-US"/>
        </w:rPr>
        <w:t>www</w:t>
      </w:r>
      <w:r w:rsidRPr="00E04426">
        <w:rPr>
          <w:rFonts w:ascii="Myriad Pro" w:hAnsi="Myriad Pro"/>
          <w:color w:val="707173"/>
        </w:rPr>
        <w:t>.</w:t>
      </w:r>
      <w:r w:rsidRPr="00E04426">
        <w:rPr>
          <w:rFonts w:ascii="Myriad Pro" w:hAnsi="Myriad Pro"/>
          <w:color w:val="707173"/>
          <w:lang w:val="en-US"/>
        </w:rPr>
        <w:t>cifrabar</w:t>
      </w:r>
      <w:r w:rsidRPr="00E04426">
        <w:rPr>
          <w:rFonts w:ascii="Myriad Pro" w:hAnsi="Myriad Pro"/>
          <w:color w:val="707173"/>
        </w:rPr>
        <w:t>.</w:t>
      </w:r>
      <w:r w:rsidRPr="00E04426">
        <w:rPr>
          <w:rFonts w:ascii="Myriad Pro" w:hAnsi="Myriad Pro"/>
          <w:color w:val="707173"/>
          <w:lang w:val="en-US"/>
        </w:rPr>
        <w:t>ru</w:t>
      </w:r>
    </w:p>
    <w:p w14:paraId="617007A1" w14:textId="77777777" w:rsidR="00E4344B" w:rsidRDefault="00E4344B" w:rsidP="00C9399D">
      <w:pPr>
        <w:pStyle w:val="a3"/>
        <w:ind w:right="-55"/>
        <w:rPr>
          <w:rFonts w:ascii="Verdana" w:hAnsi="Verdana" w:cs="Tahoma"/>
          <w:bCs w:val="0"/>
          <w:sz w:val="22"/>
          <w:szCs w:val="24"/>
        </w:rPr>
      </w:pPr>
    </w:p>
    <w:p w14:paraId="21E19032" w14:textId="77777777" w:rsidR="00E4344B" w:rsidRDefault="00E4344B" w:rsidP="00C9399D">
      <w:pPr>
        <w:pStyle w:val="a3"/>
        <w:ind w:right="-55"/>
        <w:rPr>
          <w:rFonts w:ascii="Verdana" w:hAnsi="Verdana" w:cs="Tahoma"/>
          <w:bCs w:val="0"/>
          <w:sz w:val="22"/>
          <w:szCs w:val="24"/>
        </w:rPr>
      </w:pPr>
    </w:p>
    <w:p w14:paraId="6565866F" w14:textId="77777777" w:rsidR="00427466" w:rsidRPr="00097E41" w:rsidRDefault="00091A6F" w:rsidP="00C9399D">
      <w:pPr>
        <w:pStyle w:val="a3"/>
        <w:ind w:right="-55"/>
        <w:rPr>
          <w:rFonts w:ascii="Verdana" w:hAnsi="Verdana" w:cs="Tahoma"/>
          <w:bCs w:val="0"/>
          <w:sz w:val="22"/>
          <w:szCs w:val="24"/>
        </w:rPr>
      </w:pPr>
      <w:r w:rsidRPr="00097E41">
        <w:rPr>
          <w:rFonts w:ascii="Verdana" w:hAnsi="Verdana" w:cs="Tahoma"/>
          <w:bCs w:val="0"/>
          <w:sz w:val="22"/>
          <w:szCs w:val="24"/>
        </w:rPr>
        <w:t xml:space="preserve">Правила оказания услуг связи </w:t>
      </w:r>
      <w:r w:rsidR="00275A43">
        <w:rPr>
          <w:rFonts w:ascii="Verdana" w:hAnsi="Verdana" w:cs="Tahoma"/>
          <w:bCs w:val="0"/>
          <w:sz w:val="22"/>
          <w:szCs w:val="24"/>
        </w:rPr>
        <w:t>ООО «</w:t>
      </w:r>
      <w:r w:rsidR="0085313B">
        <w:rPr>
          <w:rFonts w:ascii="Verdana" w:hAnsi="Verdana" w:cs="Tahoma"/>
          <w:bCs w:val="0"/>
          <w:sz w:val="22"/>
          <w:szCs w:val="24"/>
        </w:rPr>
        <w:t>Цифрабар Телеком</w:t>
      </w:r>
      <w:r w:rsidR="00275A43">
        <w:rPr>
          <w:rFonts w:ascii="Verdana" w:hAnsi="Verdana" w:cs="Tahoma"/>
          <w:bCs w:val="0"/>
          <w:sz w:val="22"/>
          <w:szCs w:val="24"/>
        </w:rPr>
        <w:t>»</w:t>
      </w:r>
    </w:p>
    <w:p w14:paraId="02E339FA" w14:textId="77777777" w:rsidR="004722D0" w:rsidRPr="00097E41" w:rsidRDefault="004722D0" w:rsidP="00C9399D">
      <w:pPr>
        <w:pStyle w:val="a3"/>
        <w:ind w:right="-55"/>
        <w:jc w:val="both"/>
        <w:rPr>
          <w:rFonts w:ascii="Verdana" w:hAnsi="Verdana" w:cs="Tahoma"/>
          <w:bCs w:val="0"/>
          <w:sz w:val="20"/>
          <w:szCs w:val="22"/>
        </w:rPr>
      </w:pPr>
    </w:p>
    <w:p w14:paraId="6233E3A4" w14:textId="77777777" w:rsidR="001A1E8F" w:rsidRPr="00097E41" w:rsidRDefault="004722D0" w:rsidP="001A1E8F">
      <w:pPr>
        <w:pStyle w:val="a3"/>
        <w:numPr>
          <w:ilvl w:val="0"/>
          <w:numId w:val="8"/>
        </w:numPr>
        <w:ind w:right="-55"/>
        <w:rPr>
          <w:rFonts w:ascii="Verdana" w:hAnsi="Verdana" w:cs="Tahoma"/>
          <w:bCs w:val="0"/>
          <w:sz w:val="20"/>
          <w:szCs w:val="22"/>
        </w:rPr>
      </w:pPr>
      <w:r w:rsidRPr="00097E41">
        <w:rPr>
          <w:rFonts w:ascii="Verdana" w:hAnsi="Verdana" w:cs="Tahoma"/>
          <w:bCs w:val="0"/>
          <w:sz w:val="20"/>
          <w:szCs w:val="22"/>
        </w:rPr>
        <w:t>Общие положения</w:t>
      </w:r>
    </w:p>
    <w:p w14:paraId="7BB0F0C8" w14:textId="77777777" w:rsidR="00CC2848" w:rsidRPr="00097E41" w:rsidRDefault="00CC2848" w:rsidP="00CC2848">
      <w:pPr>
        <w:pStyle w:val="a3"/>
        <w:ind w:left="360" w:right="-55"/>
        <w:rPr>
          <w:rFonts w:ascii="Verdana" w:hAnsi="Verdana" w:cs="Tahoma"/>
          <w:bCs w:val="0"/>
          <w:sz w:val="20"/>
          <w:szCs w:val="22"/>
        </w:rPr>
      </w:pPr>
    </w:p>
    <w:p w14:paraId="4E121035" w14:textId="77777777" w:rsidR="001A1E8F" w:rsidRPr="00097E41" w:rsidRDefault="007C34B6" w:rsidP="001A1E8F">
      <w:pPr>
        <w:pStyle w:val="a3"/>
        <w:numPr>
          <w:ilvl w:val="1"/>
          <w:numId w:val="8"/>
        </w:numPr>
        <w:ind w:right="-55"/>
        <w:jc w:val="both"/>
        <w:rPr>
          <w:rFonts w:ascii="Verdana" w:hAnsi="Verdana" w:cs="Tahoma"/>
          <w:bCs w:val="0"/>
          <w:sz w:val="20"/>
          <w:szCs w:val="22"/>
        </w:rPr>
      </w:pPr>
      <w:r w:rsidRPr="00097E41">
        <w:rPr>
          <w:rFonts w:ascii="Verdana" w:hAnsi="Verdana" w:cs="Tahoma"/>
          <w:bCs w:val="0"/>
          <w:sz w:val="20"/>
          <w:szCs w:val="22"/>
        </w:rPr>
        <w:t> </w:t>
      </w:r>
      <w:r w:rsidR="001A1E8F" w:rsidRPr="00097E41">
        <w:rPr>
          <w:rFonts w:ascii="Verdana" w:hAnsi="Verdana" w:cs="Tahoma"/>
          <w:bCs w:val="0"/>
          <w:sz w:val="20"/>
          <w:szCs w:val="22"/>
        </w:rPr>
        <w:t>Сфера действия и регулирование</w:t>
      </w:r>
    </w:p>
    <w:p w14:paraId="26049C4B" w14:textId="77777777" w:rsidR="004722D0" w:rsidRPr="00097E41" w:rsidRDefault="007C34B6" w:rsidP="001A1E8F">
      <w:pPr>
        <w:numPr>
          <w:ilvl w:val="2"/>
          <w:numId w:val="12"/>
        </w:numPr>
        <w:jc w:val="both"/>
        <w:rPr>
          <w:rFonts w:ascii="Verdana" w:hAnsi="Verdana" w:cs="Tahoma"/>
          <w:sz w:val="20"/>
          <w:szCs w:val="22"/>
        </w:rPr>
      </w:pPr>
      <w:r w:rsidRPr="00097E41">
        <w:rPr>
          <w:rFonts w:ascii="Verdana" w:hAnsi="Verdana" w:cs="Tahoma"/>
          <w:sz w:val="20"/>
          <w:szCs w:val="22"/>
        </w:rPr>
        <w:t> </w:t>
      </w:r>
      <w:r w:rsidR="004722D0" w:rsidRPr="00097E41">
        <w:rPr>
          <w:rFonts w:ascii="Verdana" w:hAnsi="Verdana" w:cs="Tahoma"/>
          <w:sz w:val="20"/>
          <w:szCs w:val="22"/>
        </w:rPr>
        <w:t xml:space="preserve">Правила оказания услуг связи </w:t>
      </w:r>
      <w:r w:rsidR="00275A43">
        <w:rPr>
          <w:rFonts w:ascii="Verdana" w:hAnsi="Verdana" w:cs="Tahoma"/>
          <w:sz w:val="20"/>
          <w:szCs w:val="22"/>
        </w:rPr>
        <w:t>ООО «</w:t>
      </w:r>
      <w:r w:rsidR="0085313B">
        <w:rPr>
          <w:rFonts w:ascii="Verdana" w:hAnsi="Verdana" w:cs="Tahoma"/>
          <w:sz w:val="20"/>
          <w:szCs w:val="22"/>
        </w:rPr>
        <w:t>Цифрабар Телеком</w:t>
      </w:r>
      <w:r w:rsidR="00275A43">
        <w:rPr>
          <w:rFonts w:ascii="Verdana" w:hAnsi="Verdana" w:cs="Tahoma"/>
          <w:sz w:val="20"/>
          <w:szCs w:val="22"/>
        </w:rPr>
        <w:t>»</w:t>
      </w:r>
      <w:r w:rsidR="004722D0" w:rsidRPr="00097E41">
        <w:rPr>
          <w:rFonts w:ascii="Verdana" w:hAnsi="Verdana" w:cs="Tahoma"/>
          <w:sz w:val="20"/>
          <w:szCs w:val="22"/>
        </w:rPr>
        <w:t xml:space="preserve"> (в дальнейшем именуются «Правила») разработаны в соответствии с Гражданским кодексом РФ, Федеральным законом «О связи», иным действующим законодательством Российской Федерации и регулируют взаимоотношения между Абонентом и Оператором при оказании </w:t>
      </w:r>
      <w:r w:rsidR="00EF60F3" w:rsidRPr="00097E41">
        <w:rPr>
          <w:rFonts w:ascii="Verdana" w:hAnsi="Verdana" w:cs="Tahoma"/>
          <w:sz w:val="20"/>
          <w:szCs w:val="22"/>
        </w:rPr>
        <w:t>услуг связи,</w:t>
      </w:r>
      <w:r w:rsidR="004722D0" w:rsidRPr="00097E41">
        <w:rPr>
          <w:rFonts w:ascii="Verdana" w:hAnsi="Verdana" w:cs="Tahoma"/>
          <w:sz w:val="20"/>
          <w:szCs w:val="22"/>
        </w:rPr>
        <w:t xml:space="preserve"> предусмотренных Договором</w:t>
      </w:r>
      <w:r w:rsidR="00263443" w:rsidRPr="00097E41">
        <w:rPr>
          <w:rFonts w:ascii="Verdana" w:hAnsi="Verdana" w:cs="Tahoma"/>
          <w:sz w:val="20"/>
          <w:szCs w:val="22"/>
        </w:rPr>
        <w:t>.</w:t>
      </w:r>
    </w:p>
    <w:p w14:paraId="19ECB753" w14:textId="77777777" w:rsidR="004722D0" w:rsidRPr="00097E41" w:rsidRDefault="007C34B6" w:rsidP="001A1E8F">
      <w:pPr>
        <w:numPr>
          <w:ilvl w:val="2"/>
          <w:numId w:val="12"/>
        </w:numPr>
        <w:jc w:val="both"/>
        <w:rPr>
          <w:rFonts w:ascii="Verdana" w:hAnsi="Verdana" w:cs="Tahoma"/>
          <w:sz w:val="20"/>
          <w:szCs w:val="22"/>
        </w:rPr>
      </w:pPr>
      <w:r w:rsidRPr="00097E41">
        <w:rPr>
          <w:rFonts w:ascii="Verdana" w:hAnsi="Verdana" w:cs="Tahoma"/>
          <w:sz w:val="20"/>
          <w:szCs w:val="22"/>
        </w:rPr>
        <w:t> </w:t>
      </w:r>
      <w:r w:rsidR="004722D0" w:rsidRPr="00097E41">
        <w:rPr>
          <w:rFonts w:ascii="Verdana" w:hAnsi="Verdana" w:cs="Tahoma"/>
          <w:sz w:val="20"/>
          <w:szCs w:val="22"/>
        </w:rPr>
        <w:t>Настоящие Правила являются неотъемлемой частью Договора и Абонент, заключив Договор, соглашается с их условиями.</w:t>
      </w:r>
    </w:p>
    <w:p w14:paraId="2941A8F8" w14:textId="77777777" w:rsidR="004722D0" w:rsidRPr="00097E41" w:rsidRDefault="007C34B6" w:rsidP="001A1E8F">
      <w:pPr>
        <w:numPr>
          <w:ilvl w:val="2"/>
          <w:numId w:val="12"/>
        </w:numPr>
        <w:jc w:val="both"/>
        <w:rPr>
          <w:rFonts w:ascii="Verdana" w:hAnsi="Verdana" w:cs="Tahoma"/>
          <w:sz w:val="20"/>
          <w:szCs w:val="22"/>
        </w:rPr>
      </w:pPr>
      <w:r w:rsidRPr="00097E41">
        <w:rPr>
          <w:rFonts w:ascii="Verdana" w:hAnsi="Verdana" w:cs="Tahoma"/>
          <w:sz w:val="20"/>
          <w:szCs w:val="22"/>
        </w:rPr>
        <w:t> </w:t>
      </w:r>
      <w:r w:rsidR="004722D0" w:rsidRPr="00097E41">
        <w:rPr>
          <w:rFonts w:ascii="Verdana" w:hAnsi="Verdana" w:cs="Tahoma"/>
          <w:sz w:val="20"/>
          <w:szCs w:val="22"/>
        </w:rPr>
        <w:t>Если отдельным соглашением Сторон установлены иные условия предоставления Услуг связи Оператора, чем те, которые предусмотрены настоящими Правилами, применяются правила отдельного соглашения.</w:t>
      </w:r>
    </w:p>
    <w:p w14:paraId="56FC0650" w14:textId="77777777" w:rsidR="004722D0" w:rsidRPr="00097E41" w:rsidRDefault="007C34B6" w:rsidP="001A1E8F">
      <w:pPr>
        <w:numPr>
          <w:ilvl w:val="2"/>
          <w:numId w:val="12"/>
        </w:numPr>
        <w:jc w:val="both"/>
        <w:rPr>
          <w:rFonts w:ascii="Verdana" w:hAnsi="Verdana" w:cs="Tahoma"/>
          <w:sz w:val="20"/>
          <w:szCs w:val="22"/>
        </w:rPr>
      </w:pPr>
      <w:r w:rsidRPr="00097E41">
        <w:rPr>
          <w:rFonts w:ascii="Verdana" w:hAnsi="Verdana" w:cs="Tahoma"/>
          <w:sz w:val="20"/>
          <w:szCs w:val="22"/>
        </w:rPr>
        <w:t> </w:t>
      </w:r>
      <w:r w:rsidR="004722D0" w:rsidRPr="00097E41">
        <w:rPr>
          <w:rFonts w:ascii="Verdana" w:hAnsi="Verdana" w:cs="Tahoma"/>
          <w:sz w:val="20"/>
          <w:szCs w:val="22"/>
        </w:rPr>
        <w:t xml:space="preserve">Услуги связи предоставляются Оператором в соответствии с действующим законодательством РФ, Правилами оказания услуг связи и на основании лицензий на предоставление соответствующего вида услуг связи. Реквизиты лицензий Оператора размещены на сайте </w:t>
      </w:r>
      <w:r w:rsidR="00D5030B" w:rsidRPr="00097E41">
        <w:rPr>
          <w:rFonts w:ascii="Verdana" w:hAnsi="Verdana" w:cs="Tahoma"/>
          <w:sz w:val="20"/>
          <w:szCs w:val="22"/>
        </w:rPr>
        <w:t>ООО «</w:t>
      </w:r>
      <w:r w:rsidR="0085313B">
        <w:rPr>
          <w:rFonts w:ascii="Verdana" w:hAnsi="Verdana" w:cs="Tahoma"/>
          <w:sz w:val="20"/>
          <w:szCs w:val="22"/>
        </w:rPr>
        <w:t>Цифрабар Телеком</w:t>
      </w:r>
      <w:r w:rsidR="00D5030B" w:rsidRPr="00097E41">
        <w:rPr>
          <w:rFonts w:ascii="Verdana" w:hAnsi="Verdana" w:cs="Tahoma"/>
          <w:sz w:val="20"/>
          <w:szCs w:val="22"/>
        </w:rPr>
        <w:t xml:space="preserve">» </w:t>
      </w:r>
      <w:r w:rsidR="00EF60F3">
        <w:rPr>
          <w:rFonts w:ascii="Verdana" w:hAnsi="Verdana" w:cs="Tahoma"/>
          <w:sz w:val="20"/>
          <w:szCs w:val="22"/>
          <w:lang w:val="en-US"/>
        </w:rPr>
        <w:t>http</w:t>
      </w:r>
      <w:r w:rsidR="00EF60F3" w:rsidRPr="00EF60F3">
        <w:rPr>
          <w:rFonts w:ascii="Verdana" w:hAnsi="Verdana" w:cs="Tahoma"/>
          <w:sz w:val="20"/>
          <w:szCs w:val="22"/>
        </w:rPr>
        <w:t>://</w:t>
      </w:r>
      <w:hyperlink r:id="rId9" w:history="1">
        <w:r w:rsidR="00D5030B" w:rsidRPr="00097E41">
          <w:rPr>
            <w:rStyle w:val="a4"/>
            <w:rFonts w:ascii="Verdana" w:hAnsi="Verdana" w:cs="Tahoma"/>
            <w:color w:val="auto"/>
            <w:sz w:val="20"/>
            <w:szCs w:val="22"/>
            <w:u w:val="none"/>
            <w:lang w:val="en-US"/>
          </w:rPr>
          <w:t>www</w:t>
        </w:r>
        <w:r w:rsidR="00D5030B" w:rsidRPr="00097E41">
          <w:rPr>
            <w:rStyle w:val="a4"/>
            <w:rFonts w:ascii="Verdana" w:hAnsi="Verdana" w:cs="Tahoma"/>
            <w:color w:val="auto"/>
            <w:sz w:val="20"/>
            <w:szCs w:val="22"/>
            <w:u w:val="none"/>
          </w:rPr>
          <w:t>.</w:t>
        </w:r>
        <w:r w:rsidR="00D5030B" w:rsidRPr="00097E41">
          <w:rPr>
            <w:rStyle w:val="a4"/>
            <w:rFonts w:ascii="Verdana" w:hAnsi="Verdana" w:cs="Tahoma"/>
            <w:color w:val="auto"/>
            <w:sz w:val="20"/>
            <w:szCs w:val="22"/>
            <w:u w:val="none"/>
            <w:lang w:val="en-US"/>
          </w:rPr>
          <w:t>cifrabar</w:t>
        </w:r>
        <w:r w:rsidR="00D5030B" w:rsidRPr="00097E41">
          <w:rPr>
            <w:rStyle w:val="a4"/>
            <w:rFonts w:ascii="Verdana" w:hAnsi="Verdana" w:cs="Tahoma"/>
            <w:color w:val="auto"/>
            <w:sz w:val="20"/>
            <w:szCs w:val="22"/>
            <w:u w:val="none"/>
          </w:rPr>
          <w:t>.</w:t>
        </w:r>
        <w:r w:rsidR="00D5030B" w:rsidRPr="00097E41">
          <w:rPr>
            <w:rStyle w:val="a4"/>
            <w:rFonts w:ascii="Verdana" w:hAnsi="Verdana" w:cs="Tahoma"/>
            <w:color w:val="auto"/>
            <w:sz w:val="20"/>
            <w:szCs w:val="22"/>
            <w:u w:val="none"/>
            <w:lang w:val="en-US"/>
          </w:rPr>
          <w:t>ru</w:t>
        </w:r>
      </w:hyperlink>
      <w:r w:rsidR="00D5030B" w:rsidRPr="00097E41">
        <w:rPr>
          <w:rFonts w:ascii="Verdana" w:hAnsi="Verdana" w:cs="Tahoma"/>
          <w:sz w:val="20"/>
          <w:szCs w:val="22"/>
        </w:rPr>
        <w:t xml:space="preserve"> и в отделениях абонентского обслуживания</w:t>
      </w:r>
      <w:r w:rsidR="004722D0" w:rsidRPr="00097E41">
        <w:rPr>
          <w:rFonts w:ascii="Verdana" w:hAnsi="Verdana" w:cs="Tahoma"/>
          <w:sz w:val="20"/>
          <w:szCs w:val="22"/>
        </w:rPr>
        <w:t>:</w:t>
      </w:r>
    </w:p>
    <w:p w14:paraId="1D8B0B33" w14:textId="56EF9923" w:rsidR="00E171BB" w:rsidRPr="00E171BB" w:rsidRDefault="007C34B6" w:rsidP="00E171BB">
      <w:pPr>
        <w:pStyle w:val="a3"/>
        <w:numPr>
          <w:ilvl w:val="0"/>
          <w:numId w:val="9"/>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E171BB" w:rsidRPr="00E171BB">
        <w:rPr>
          <w:rFonts w:ascii="Verdana" w:hAnsi="Verdana" w:cs="Tahoma"/>
          <w:b w:val="0"/>
          <w:bCs w:val="0"/>
          <w:sz w:val="20"/>
          <w:szCs w:val="22"/>
        </w:rPr>
        <w:t xml:space="preserve">Телематические услуги связи № </w:t>
      </w:r>
      <w:r w:rsidR="00100181">
        <w:rPr>
          <w:rFonts w:ascii="Verdana" w:hAnsi="Verdana" w:cs="Tahoma"/>
          <w:b w:val="0"/>
          <w:bCs w:val="0"/>
          <w:sz w:val="20"/>
          <w:szCs w:val="22"/>
        </w:rPr>
        <w:t>Л030-00114-77/0006982</w:t>
      </w:r>
      <w:r w:rsidR="00E171BB" w:rsidRPr="00E171BB">
        <w:rPr>
          <w:rFonts w:ascii="Verdana" w:hAnsi="Verdana" w:cs="Tahoma"/>
          <w:b w:val="0"/>
          <w:bCs w:val="0"/>
          <w:sz w:val="20"/>
          <w:szCs w:val="22"/>
        </w:rPr>
        <w:t xml:space="preserve"> по 15 марта 202</w:t>
      </w:r>
      <w:r w:rsidR="00062182">
        <w:rPr>
          <w:rFonts w:ascii="Verdana" w:hAnsi="Verdana" w:cs="Tahoma"/>
          <w:b w:val="0"/>
          <w:bCs w:val="0"/>
          <w:sz w:val="20"/>
          <w:szCs w:val="22"/>
        </w:rPr>
        <w:t>7</w:t>
      </w:r>
      <w:r w:rsidR="00E171BB" w:rsidRPr="00E171BB">
        <w:rPr>
          <w:rFonts w:ascii="Verdana" w:hAnsi="Verdana" w:cs="Tahoma"/>
          <w:b w:val="0"/>
          <w:bCs w:val="0"/>
          <w:sz w:val="20"/>
          <w:szCs w:val="22"/>
        </w:rPr>
        <w:t xml:space="preserve"> года;</w:t>
      </w:r>
    </w:p>
    <w:p w14:paraId="7A3958B9" w14:textId="77777777" w:rsidR="00E171BB" w:rsidRPr="00E171BB" w:rsidRDefault="00E171BB" w:rsidP="00E171BB">
      <w:pPr>
        <w:pStyle w:val="a3"/>
        <w:numPr>
          <w:ilvl w:val="0"/>
          <w:numId w:val="9"/>
        </w:numPr>
        <w:ind w:right="-55"/>
        <w:jc w:val="both"/>
        <w:rPr>
          <w:rFonts w:ascii="Verdana" w:hAnsi="Verdana" w:cs="Tahoma"/>
          <w:b w:val="0"/>
          <w:bCs w:val="0"/>
          <w:sz w:val="20"/>
          <w:szCs w:val="22"/>
        </w:rPr>
      </w:pPr>
      <w:r w:rsidRPr="00E171BB">
        <w:rPr>
          <w:rFonts w:ascii="Verdana" w:hAnsi="Verdana" w:cs="Tahoma"/>
          <w:b w:val="0"/>
          <w:bCs w:val="0"/>
          <w:sz w:val="20"/>
          <w:szCs w:val="22"/>
        </w:rPr>
        <w:t xml:space="preserve"> Услуги связи по передаче данных, за исключением услуг связи по передаче данных для целей передачи голосовой информации, № 171959, выдана Роскомнадзором 18 апреля 2018 года по 18 апреля 2023 года;</w:t>
      </w:r>
    </w:p>
    <w:p w14:paraId="050DB011" w14:textId="77777777" w:rsidR="00E171BB" w:rsidRPr="00E171BB" w:rsidRDefault="00E171BB" w:rsidP="00E171BB">
      <w:pPr>
        <w:pStyle w:val="a3"/>
        <w:numPr>
          <w:ilvl w:val="0"/>
          <w:numId w:val="9"/>
        </w:numPr>
        <w:ind w:right="-55"/>
        <w:jc w:val="both"/>
        <w:rPr>
          <w:rFonts w:ascii="Verdana" w:hAnsi="Verdana" w:cs="Tahoma"/>
          <w:b w:val="0"/>
          <w:bCs w:val="0"/>
          <w:sz w:val="20"/>
          <w:szCs w:val="22"/>
        </w:rPr>
      </w:pPr>
      <w:r w:rsidRPr="00E171BB">
        <w:rPr>
          <w:rFonts w:ascii="Verdana" w:hAnsi="Verdana" w:cs="Tahoma"/>
          <w:b w:val="0"/>
          <w:bCs w:val="0"/>
          <w:sz w:val="20"/>
          <w:szCs w:val="22"/>
        </w:rPr>
        <w:t>Услуги связи по предоставлению каналов связи, № 171957, выдана Роскомнадзором 11 декабря 2018 года по 11 декабря 2023 года.</w:t>
      </w:r>
      <w:bookmarkStart w:id="0" w:name="_GoBack"/>
      <w:bookmarkEnd w:id="0"/>
    </w:p>
    <w:p w14:paraId="79281D37" w14:textId="77777777" w:rsidR="00E171BB" w:rsidRDefault="007C34B6" w:rsidP="00E171BB">
      <w:pPr>
        <w:pStyle w:val="a3"/>
        <w:ind w:left="1584" w:right="-55"/>
        <w:jc w:val="both"/>
        <w:rPr>
          <w:rFonts w:ascii="Verdana" w:hAnsi="Verdana" w:cs="Tahoma"/>
          <w:bCs w:val="0"/>
          <w:sz w:val="20"/>
          <w:szCs w:val="22"/>
        </w:rPr>
      </w:pPr>
      <w:r w:rsidRPr="00097E41">
        <w:rPr>
          <w:rFonts w:ascii="Verdana" w:hAnsi="Verdana" w:cs="Tahoma"/>
          <w:bCs w:val="0"/>
          <w:sz w:val="20"/>
          <w:szCs w:val="22"/>
        </w:rPr>
        <w:t> </w:t>
      </w:r>
    </w:p>
    <w:p w14:paraId="12F5CB28" w14:textId="77777777" w:rsidR="00251B5D" w:rsidRPr="00097E41" w:rsidRDefault="00CC2848" w:rsidP="00E171BB">
      <w:pPr>
        <w:pStyle w:val="a3"/>
        <w:numPr>
          <w:ilvl w:val="1"/>
          <w:numId w:val="17"/>
        </w:numPr>
        <w:ind w:right="-55"/>
        <w:jc w:val="both"/>
        <w:rPr>
          <w:rFonts w:ascii="Verdana" w:hAnsi="Verdana" w:cs="Tahoma"/>
          <w:bCs w:val="0"/>
          <w:sz w:val="20"/>
          <w:szCs w:val="22"/>
        </w:rPr>
      </w:pPr>
      <w:r w:rsidRPr="00097E41">
        <w:rPr>
          <w:rFonts w:ascii="Verdana" w:hAnsi="Verdana" w:cs="Tahoma"/>
          <w:bCs w:val="0"/>
          <w:sz w:val="20"/>
          <w:szCs w:val="22"/>
        </w:rPr>
        <w:t>Термины и определения</w:t>
      </w:r>
    </w:p>
    <w:p w14:paraId="7A7F80E3" w14:textId="77777777" w:rsidR="00C9399D" w:rsidRPr="00097E41" w:rsidRDefault="00C9399D" w:rsidP="007D7E1B">
      <w:pPr>
        <w:ind w:left="792"/>
        <w:jc w:val="both"/>
        <w:rPr>
          <w:rFonts w:ascii="Verdana" w:hAnsi="Verdana" w:cs="Tahoma"/>
          <w:sz w:val="20"/>
          <w:szCs w:val="22"/>
        </w:rPr>
      </w:pPr>
      <w:r w:rsidRPr="00097E41">
        <w:rPr>
          <w:rFonts w:ascii="Verdana" w:hAnsi="Verdana" w:cs="Tahoma"/>
          <w:b/>
          <w:sz w:val="20"/>
          <w:szCs w:val="22"/>
        </w:rPr>
        <w:t>«Акт сдачи-приемки оказанных Услуг»</w:t>
      </w:r>
      <w:r w:rsidRPr="00097E41">
        <w:rPr>
          <w:rFonts w:ascii="Verdana" w:hAnsi="Verdana" w:cs="Tahoma"/>
          <w:sz w:val="20"/>
          <w:szCs w:val="22"/>
        </w:rPr>
        <w:t xml:space="preserve"> означает формализованный документ, подтверждающий надлежащее оказание Услуг Абоненту и подписываемый полномочными представителями обеих Сторон Договора</w:t>
      </w:r>
      <w:r w:rsidR="000B6561" w:rsidRPr="00097E41">
        <w:rPr>
          <w:rFonts w:ascii="Verdana" w:hAnsi="Verdana" w:cs="Tahoma"/>
          <w:sz w:val="20"/>
          <w:szCs w:val="22"/>
        </w:rPr>
        <w:t>;</w:t>
      </w:r>
    </w:p>
    <w:p w14:paraId="08808FFC" w14:textId="77777777" w:rsidR="00263443" w:rsidRPr="00097E41" w:rsidRDefault="00C9399D" w:rsidP="007D7E1B">
      <w:pPr>
        <w:ind w:left="792"/>
        <w:jc w:val="both"/>
        <w:rPr>
          <w:rFonts w:ascii="Verdana" w:hAnsi="Verdana" w:cs="Tahoma"/>
          <w:sz w:val="20"/>
          <w:szCs w:val="22"/>
        </w:rPr>
      </w:pPr>
      <w:r w:rsidRPr="00097E41">
        <w:rPr>
          <w:rFonts w:ascii="Verdana" w:hAnsi="Verdana" w:cs="Tahoma"/>
          <w:b/>
          <w:sz w:val="20"/>
          <w:szCs w:val="22"/>
        </w:rPr>
        <w:t>«Абонент»</w:t>
      </w:r>
      <w:r w:rsidR="00275A43">
        <w:rPr>
          <w:rFonts w:ascii="Verdana" w:hAnsi="Verdana" w:cs="Tahoma"/>
          <w:sz w:val="20"/>
          <w:szCs w:val="22"/>
        </w:rPr>
        <w:t xml:space="preserve"> - </w:t>
      </w:r>
      <w:r w:rsidRPr="00097E41">
        <w:rPr>
          <w:rFonts w:ascii="Verdana" w:hAnsi="Verdana" w:cs="Tahoma"/>
          <w:sz w:val="20"/>
          <w:szCs w:val="22"/>
        </w:rPr>
        <w:t>лицо, с которым заключён Договор при выделении для этих целей абонентского номера (номеров) и/или уникального кода идентификации.</w:t>
      </w:r>
    </w:p>
    <w:p w14:paraId="4720726A" w14:textId="77777777" w:rsidR="00FC235B" w:rsidRPr="00097E41" w:rsidRDefault="00BF6206" w:rsidP="007D7E1B">
      <w:pPr>
        <w:ind w:left="792"/>
        <w:jc w:val="both"/>
        <w:rPr>
          <w:rFonts w:ascii="Verdana" w:hAnsi="Verdana" w:cs="Tahoma"/>
          <w:sz w:val="20"/>
          <w:szCs w:val="22"/>
        </w:rPr>
      </w:pPr>
      <w:r w:rsidRPr="00097E41">
        <w:rPr>
          <w:rFonts w:ascii="Verdana" w:hAnsi="Verdana" w:cs="Tahoma"/>
          <w:b/>
          <w:sz w:val="20"/>
          <w:szCs w:val="22"/>
        </w:rPr>
        <w:t>«Абонентская линия»</w:t>
      </w:r>
      <w:r w:rsidRPr="00097E41">
        <w:rPr>
          <w:rFonts w:ascii="Verdana" w:hAnsi="Verdana" w:cs="Tahoma"/>
          <w:sz w:val="20"/>
          <w:szCs w:val="22"/>
        </w:rPr>
        <w:t xml:space="preserve"> - линия связи, соединяющая </w:t>
      </w:r>
      <w:r w:rsidR="00B85F73" w:rsidRPr="00097E41">
        <w:rPr>
          <w:rFonts w:ascii="Verdana" w:hAnsi="Verdana" w:cs="Tahoma"/>
          <w:sz w:val="20"/>
          <w:szCs w:val="22"/>
        </w:rPr>
        <w:t>П</w:t>
      </w:r>
      <w:r w:rsidRPr="00097E41">
        <w:rPr>
          <w:rFonts w:ascii="Verdana" w:hAnsi="Verdana" w:cs="Tahoma"/>
          <w:sz w:val="20"/>
          <w:szCs w:val="22"/>
        </w:rPr>
        <w:t>ользовательское (оконечное) оборудование с узлом связи Сети связи Оператора;</w:t>
      </w:r>
    </w:p>
    <w:p w14:paraId="42D22B5E" w14:textId="77777777" w:rsidR="00BF6206" w:rsidRPr="00097E41" w:rsidRDefault="00BF6206" w:rsidP="007D7E1B">
      <w:pPr>
        <w:ind w:left="792"/>
        <w:jc w:val="both"/>
        <w:rPr>
          <w:rFonts w:ascii="Verdana" w:hAnsi="Verdana" w:cs="Tahoma"/>
          <w:sz w:val="20"/>
          <w:szCs w:val="22"/>
        </w:rPr>
      </w:pPr>
      <w:r w:rsidRPr="00097E41">
        <w:rPr>
          <w:rFonts w:ascii="Verdana" w:hAnsi="Verdana" w:cs="Tahoma"/>
          <w:b/>
          <w:sz w:val="20"/>
          <w:szCs w:val="22"/>
        </w:rPr>
        <w:t>«Абонентский интерфейс»</w:t>
      </w:r>
      <w:r w:rsidRPr="00097E41">
        <w:rPr>
          <w:rFonts w:ascii="Verdana" w:hAnsi="Verdana" w:cs="Tahoma"/>
          <w:sz w:val="20"/>
          <w:szCs w:val="22"/>
        </w:rPr>
        <w:t xml:space="preserve"> - технико-технологические параметры физических цепей, соединяющих средства связи с </w:t>
      </w:r>
      <w:r w:rsidR="00B85F73" w:rsidRPr="00097E41">
        <w:rPr>
          <w:rFonts w:ascii="Verdana" w:hAnsi="Verdana" w:cs="Tahoma"/>
          <w:sz w:val="20"/>
          <w:szCs w:val="22"/>
        </w:rPr>
        <w:t>П</w:t>
      </w:r>
      <w:r w:rsidRPr="00097E41">
        <w:rPr>
          <w:rFonts w:ascii="Verdana" w:hAnsi="Verdana" w:cs="Tahoma"/>
          <w:sz w:val="20"/>
          <w:szCs w:val="22"/>
        </w:rPr>
        <w:t>ользовательским (оконечным) оборудованием;</w:t>
      </w:r>
    </w:p>
    <w:p w14:paraId="13D68D58" w14:textId="77777777" w:rsidR="00EA02A6" w:rsidRPr="00097E41" w:rsidRDefault="00EA02A6" w:rsidP="004227BB">
      <w:pPr>
        <w:ind w:left="792"/>
        <w:jc w:val="both"/>
        <w:rPr>
          <w:rFonts w:ascii="Verdana" w:hAnsi="Verdana" w:cs="Tahoma"/>
          <w:sz w:val="20"/>
          <w:szCs w:val="22"/>
        </w:rPr>
      </w:pPr>
      <w:r w:rsidRPr="00097E41">
        <w:rPr>
          <w:rFonts w:ascii="Verdana" w:hAnsi="Verdana" w:cs="Tahoma"/>
          <w:b/>
          <w:sz w:val="20"/>
          <w:szCs w:val="22"/>
        </w:rPr>
        <w:t>«Абонентский терминал»</w:t>
      </w:r>
      <w:r w:rsidRPr="00097E41">
        <w:rPr>
          <w:rFonts w:ascii="Verdana" w:hAnsi="Verdana" w:cs="Tahoma"/>
          <w:sz w:val="20"/>
          <w:szCs w:val="22"/>
        </w:rPr>
        <w:t xml:space="preserve"> - совокупность технических и программных средств, применяемых абонентом и (или) пользователем при пользовании телематическими услугами связи для передачи, приема и отображения электронных сообщений и (или) формирования, хранения и обработки информации, содержащейся в информационной системе;</w:t>
      </w:r>
    </w:p>
    <w:p w14:paraId="28F9146E" w14:textId="77777777" w:rsidR="00237B48" w:rsidRPr="00097E41" w:rsidRDefault="00237B48" w:rsidP="004227BB">
      <w:pPr>
        <w:ind w:left="792"/>
        <w:jc w:val="both"/>
        <w:rPr>
          <w:rFonts w:ascii="Verdana" w:hAnsi="Verdana" w:cs="Tahoma"/>
          <w:sz w:val="20"/>
          <w:szCs w:val="22"/>
        </w:rPr>
      </w:pPr>
      <w:r w:rsidRPr="00097E41">
        <w:rPr>
          <w:rFonts w:ascii="Verdana" w:hAnsi="Verdana" w:cs="Tahoma"/>
          <w:b/>
          <w:sz w:val="20"/>
          <w:szCs w:val="22"/>
        </w:rPr>
        <w:t>«Автоматизированная система расчетов» («АСР»)</w:t>
      </w:r>
      <w:r w:rsidRPr="00097E41">
        <w:rPr>
          <w:rFonts w:ascii="Verdana" w:hAnsi="Verdana" w:cs="Tahoma"/>
          <w:sz w:val="20"/>
          <w:szCs w:val="22"/>
        </w:rPr>
        <w:t xml:space="preserve"> – программно-аппаратный комплекс Оператора, прошедший обязательную сертификацию и используемый для учета потребленных Абонентом услуг, средств на лицевом счете и взаиморасчетов Оператора с Абонентом.</w:t>
      </w:r>
    </w:p>
    <w:p w14:paraId="769180EC" w14:textId="77777777" w:rsidR="0043038B" w:rsidRPr="00097E41" w:rsidRDefault="0043038B" w:rsidP="007D7E1B">
      <w:pPr>
        <w:ind w:left="792"/>
        <w:jc w:val="both"/>
        <w:rPr>
          <w:rFonts w:ascii="Verdana" w:hAnsi="Verdana" w:cs="Tahoma"/>
          <w:sz w:val="20"/>
          <w:szCs w:val="22"/>
        </w:rPr>
      </w:pPr>
      <w:r w:rsidRPr="00097E41">
        <w:rPr>
          <w:rFonts w:ascii="Verdana" w:hAnsi="Verdana" w:cs="Tahoma"/>
          <w:b/>
          <w:sz w:val="20"/>
          <w:szCs w:val="22"/>
        </w:rPr>
        <w:t>«Вредоносное программное обеспечение»</w:t>
      </w:r>
      <w:r w:rsidRPr="00097E41">
        <w:rPr>
          <w:rFonts w:ascii="Verdana" w:hAnsi="Verdana" w:cs="Tahoma"/>
          <w:sz w:val="20"/>
          <w:szCs w:val="22"/>
        </w:rPr>
        <w:t xml:space="preserve"> - программное обеспечение, целенаправленно приводящее к нарушению законных прав Абонента и (или) пользователя, в том числе к сбору, обработке или передаче с абонентского терминала информации без </w:t>
      </w:r>
      <w:r w:rsidRPr="00097E41">
        <w:rPr>
          <w:rFonts w:ascii="Verdana" w:hAnsi="Verdana" w:cs="Tahoma"/>
          <w:sz w:val="20"/>
          <w:szCs w:val="22"/>
        </w:rPr>
        <w:lastRenderedPageBreak/>
        <w:t>согласия абонента и (или) пользователя, либо к ухудшению параметров функционирования абонентского терминала или сети связи;</w:t>
      </w:r>
    </w:p>
    <w:p w14:paraId="470BCA15" w14:textId="77777777" w:rsidR="00FC235B" w:rsidRPr="00097E41" w:rsidRDefault="00FC235B" w:rsidP="007D7E1B">
      <w:pPr>
        <w:ind w:left="792"/>
        <w:jc w:val="both"/>
        <w:rPr>
          <w:rFonts w:ascii="Verdana" w:hAnsi="Verdana" w:cs="Tahoma"/>
          <w:sz w:val="20"/>
          <w:szCs w:val="22"/>
        </w:rPr>
      </w:pPr>
      <w:r w:rsidRPr="00097E41">
        <w:rPr>
          <w:rFonts w:ascii="Verdana" w:hAnsi="Verdana" w:cs="Tahoma"/>
          <w:b/>
          <w:sz w:val="20"/>
          <w:szCs w:val="22"/>
        </w:rPr>
        <w:t>«Договор об оказании услуг связи» («Договор»)</w:t>
      </w:r>
      <w:r w:rsidRPr="00097E41">
        <w:rPr>
          <w:rFonts w:ascii="Verdana" w:hAnsi="Verdana" w:cs="Tahoma"/>
          <w:sz w:val="20"/>
          <w:szCs w:val="22"/>
        </w:rPr>
        <w:t xml:space="preserve"> – соглашение между Оператором и Абонентом, в соответствии с которым Оператор обязуется оказывать Абоненту Услуги, а Абонент обязуется принимать и оплачивать оказываемые ему Услуги</w:t>
      </w:r>
      <w:r w:rsidR="000B6561" w:rsidRPr="00097E41">
        <w:rPr>
          <w:rFonts w:ascii="Verdana" w:hAnsi="Verdana" w:cs="Tahoma"/>
          <w:sz w:val="20"/>
          <w:szCs w:val="22"/>
        </w:rPr>
        <w:t>;</w:t>
      </w:r>
    </w:p>
    <w:p w14:paraId="2A545448" w14:textId="77777777" w:rsidR="00C9399D" w:rsidRDefault="00C9399D" w:rsidP="007D7E1B">
      <w:pPr>
        <w:ind w:left="792"/>
        <w:jc w:val="both"/>
        <w:rPr>
          <w:rFonts w:ascii="Verdana" w:hAnsi="Verdana" w:cs="Tahoma"/>
          <w:color w:val="FF0000"/>
          <w:sz w:val="20"/>
          <w:szCs w:val="22"/>
        </w:rPr>
      </w:pPr>
      <w:r w:rsidRPr="00097E41">
        <w:rPr>
          <w:rFonts w:ascii="Verdana" w:hAnsi="Verdana" w:cs="Tahoma"/>
          <w:b/>
          <w:sz w:val="20"/>
          <w:szCs w:val="22"/>
        </w:rPr>
        <w:t>«Дополнительное соглашение»</w:t>
      </w:r>
      <w:r w:rsidRPr="00097E41">
        <w:rPr>
          <w:rFonts w:ascii="Verdana" w:hAnsi="Verdana" w:cs="Tahoma"/>
          <w:sz w:val="20"/>
          <w:szCs w:val="22"/>
        </w:rPr>
        <w:t xml:space="preserve"> - являющееся неотъемлемой частью Договора любое и каждое дополнительное соглашение, в соответствии с которым Стороны вносят изменения, и дополнения в Договор в части перечня предоставляемых </w:t>
      </w:r>
      <w:r w:rsidR="005C02E1" w:rsidRPr="00097E41">
        <w:rPr>
          <w:rFonts w:ascii="Verdana" w:hAnsi="Verdana" w:cs="Tahoma"/>
          <w:sz w:val="20"/>
          <w:szCs w:val="22"/>
        </w:rPr>
        <w:t>Оператором</w:t>
      </w:r>
      <w:r w:rsidRPr="00097E41">
        <w:rPr>
          <w:rFonts w:ascii="Verdana" w:hAnsi="Verdana" w:cs="Tahoma"/>
          <w:sz w:val="20"/>
          <w:szCs w:val="22"/>
        </w:rPr>
        <w:t xml:space="preserve"> Услуг, используемого Тарифного плана, сроков оказания и иных существенных условий Договора</w:t>
      </w:r>
      <w:r w:rsidR="000B6561" w:rsidRPr="00097E41">
        <w:rPr>
          <w:rFonts w:ascii="Verdana" w:hAnsi="Verdana" w:cs="Tahoma"/>
          <w:sz w:val="20"/>
          <w:szCs w:val="22"/>
        </w:rPr>
        <w:t>;</w:t>
      </w:r>
    </w:p>
    <w:p w14:paraId="00322108" w14:textId="77777777" w:rsidR="007A3843" w:rsidRPr="00B60C33" w:rsidRDefault="007A3843" w:rsidP="007D7E1B">
      <w:pPr>
        <w:ind w:left="792"/>
        <w:jc w:val="both"/>
        <w:rPr>
          <w:rFonts w:ascii="Verdana" w:hAnsi="Verdana" w:cs="Tahoma"/>
          <w:sz w:val="20"/>
          <w:szCs w:val="22"/>
        </w:rPr>
      </w:pPr>
      <w:r w:rsidRPr="00B60C33">
        <w:rPr>
          <w:rFonts w:ascii="Verdana" w:hAnsi="Verdana" w:cs="Tahoma"/>
          <w:b/>
          <w:sz w:val="20"/>
          <w:szCs w:val="22"/>
        </w:rPr>
        <w:t>«Канал связи»</w:t>
      </w:r>
      <w:r w:rsidRPr="00B60C33">
        <w:rPr>
          <w:rFonts w:ascii="Verdana" w:hAnsi="Verdana" w:cs="Tahoma"/>
          <w:sz w:val="20"/>
          <w:szCs w:val="22"/>
        </w:rPr>
        <w:t xml:space="preserve"> - представляет собой выделенный цифровой канал, предназначенный для двунаправленной передачи данных, представленных в цифровом виде.</w:t>
      </w:r>
    </w:p>
    <w:p w14:paraId="1E29DF57" w14:textId="77777777" w:rsidR="00C9399D" w:rsidRPr="00097E41" w:rsidRDefault="00C9399D" w:rsidP="007D7E1B">
      <w:pPr>
        <w:ind w:left="792"/>
        <w:jc w:val="both"/>
        <w:rPr>
          <w:rFonts w:ascii="Verdana" w:hAnsi="Verdana" w:cs="Tahoma"/>
          <w:sz w:val="20"/>
          <w:szCs w:val="22"/>
        </w:rPr>
      </w:pPr>
      <w:r w:rsidRPr="00097E41">
        <w:rPr>
          <w:rFonts w:ascii="Verdana" w:hAnsi="Verdana" w:cs="Tahoma"/>
          <w:b/>
          <w:sz w:val="20"/>
          <w:szCs w:val="22"/>
        </w:rPr>
        <w:t>«Личный кабинет»</w:t>
      </w:r>
      <w:r w:rsidRPr="00097E41">
        <w:rPr>
          <w:rFonts w:ascii="Verdana" w:hAnsi="Verdana" w:cs="Tahoma"/>
          <w:sz w:val="20"/>
          <w:szCs w:val="22"/>
        </w:rPr>
        <w:t xml:space="preserve"> - является автоматизированным интерфейсом самообслуживания пользователей услугами связи, размещенном на сайте Оператора </w:t>
      </w:r>
      <w:r w:rsidR="00C01624">
        <w:rPr>
          <w:rFonts w:ascii="Verdana" w:hAnsi="Verdana" w:cs="Tahoma"/>
          <w:sz w:val="20"/>
          <w:szCs w:val="22"/>
          <w:lang w:val="en-US"/>
        </w:rPr>
        <w:t>https</w:t>
      </w:r>
      <w:r w:rsidR="00C01624" w:rsidRPr="00C01624">
        <w:rPr>
          <w:rFonts w:ascii="Verdana" w:hAnsi="Verdana" w:cs="Tahoma"/>
          <w:sz w:val="20"/>
          <w:szCs w:val="22"/>
        </w:rPr>
        <w:t>://</w:t>
      </w:r>
      <w:r w:rsidRPr="00097E41">
        <w:rPr>
          <w:rFonts w:ascii="Verdana" w:hAnsi="Verdana" w:cs="Tahoma"/>
          <w:sz w:val="20"/>
          <w:szCs w:val="22"/>
        </w:rPr>
        <w:t xml:space="preserve">stat.cifrabar.ru, позволяющим пользователям самостоятельно </w:t>
      </w:r>
      <w:r w:rsidR="007C34B6" w:rsidRPr="00097E41">
        <w:rPr>
          <w:rFonts w:ascii="Verdana" w:hAnsi="Verdana" w:cs="Tahoma"/>
          <w:sz w:val="20"/>
          <w:szCs w:val="22"/>
        </w:rPr>
        <w:t>контролировать</w:t>
      </w:r>
      <w:r w:rsidRPr="00097E41">
        <w:rPr>
          <w:rFonts w:ascii="Verdana" w:hAnsi="Verdana" w:cs="Tahoma"/>
          <w:sz w:val="20"/>
          <w:szCs w:val="22"/>
        </w:rPr>
        <w:t xml:space="preserve"> состояние счета, просматривать список внесенных платежей, получать доступ к дополнительным услугам </w:t>
      </w:r>
      <w:r w:rsidR="00145A90" w:rsidRPr="00097E41">
        <w:rPr>
          <w:rFonts w:ascii="Verdana" w:hAnsi="Verdana" w:cs="Tahoma"/>
          <w:sz w:val="20"/>
          <w:szCs w:val="22"/>
        </w:rPr>
        <w:t>Оператора</w:t>
      </w:r>
      <w:r w:rsidRPr="00097E41">
        <w:rPr>
          <w:rFonts w:ascii="Verdana" w:hAnsi="Verdana" w:cs="Tahoma"/>
          <w:sz w:val="20"/>
          <w:szCs w:val="22"/>
        </w:rPr>
        <w:t xml:space="preserve">, а также совершать иные юридически значимые действия. Организация доступа Абонентов к Личному кабинету осуществляется при наличии соответствующей технической возможности </w:t>
      </w:r>
      <w:r w:rsidR="00145A90" w:rsidRPr="00097E41">
        <w:rPr>
          <w:rFonts w:ascii="Verdana" w:hAnsi="Verdana" w:cs="Tahoma"/>
          <w:sz w:val="20"/>
          <w:szCs w:val="22"/>
        </w:rPr>
        <w:t>Операто</w:t>
      </w:r>
      <w:r w:rsidRPr="00097E41">
        <w:rPr>
          <w:rFonts w:ascii="Verdana" w:hAnsi="Verdana" w:cs="Tahoma"/>
          <w:sz w:val="20"/>
          <w:szCs w:val="22"/>
        </w:rPr>
        <w:t>ра</w:t>
      </w:r>
      <w:r w:rsidR="000B6561" w:rsidRPr="00097E41">
        <w:rPr>
          <w:rFonts w:ascii="Verdana" w:hAnsi="Verdana" w:cs="Tahoma"/>
          <w:sz w:val="20"/>
          <w:szCs w:val="22"/>
        </w:rPr>
        <w:t>;</w:t>
      </w:r>
    </w:p>
    <w:p w14:paraId="4769BF42"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«Оператор»</w:t>
      </w:r>
      <w:r w:rsidRPr="00097E41">
        <w:rPr>
          <w:rFonts w:ascii="Verdana" w:hAnsi="Verdana" w:cs="Tahoma"/>
          <w:sz w:val="20"/>
          <w:szCs w:val="22"/>
        </w:rPr>
        <w:t xml:space="preserve"> - ООО «</w:t>
      </w:r>
      <w:r w:rsidR="0085313B">
        <w:rPr>
          <w:rFonts w:ascii="Verdana" w:hAnsi="Verdana" w:cs="Tahoma"/>
          <w:sz w:val="20"/>
          <w:szCs w:val="22"/>
        </w:rPr>
        <w:t>Цифрабар Телеком</w:t>
      </w:r>
      <w:r w:rsidRPr="00097E41">
        <w:rPr>
          <w:rFonts w:ascii="Verdana" w:hAnsi="Verdana" w:cs="Tahoma"/>
          <w:sz w:val="20"/>
          <w:szCs w:val="22"/>
        </w:rPr>
        <w:t>»</w:t>
      </w:r>
      <w:r w:rsidR="000B6561" w:rsidRPr="00097E41">
        <w:rPr>
          <w:rFonts w:ascii="Verdana" w:hAnsi="Verdana" w:cs="Tahoma"/>
          <w:sz w:val="20"/>
          <w:szCs w:val="22"/>
        </w:rPr>
        <w:t>;</w:t>
      </w:r>
    </w:p>
    <w:p w14:paraId="3EDB271C"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«Отчетный период»</w:t>
      </w:r>
      <w:r w:rsidRPr="00097E41">
        <w:rPr>
          <w:rFonts w:ascii="Verdana" w:hAnsi="Verdana" w:cs="Tahoma"/>
          <w:sz w:val="20"/>
          <w:szCs w:val="22"/>
        </w:rPr>
        <w:t xml:space="preserve"> – период продолжительностью в один календарный месяц, в котором соответствующие услуги были оказаны</w:t>
      </w:r>
      <w:r w:rsidR="000B6561" w:rsidRPr="00097E41">
        <w:rPr>
          <w:rFonts w:ascii="Verdana" w:hAnsi="Verdana" w:cs="Tahoma"/>
          <w:sz w:val="20"/>
          <w:szCs w:val="22"/>
        </w:rPr>
        <w:t>;</w:t>
      </w:r>
    </w:p>
    <w:p w14:paraId="787838BB" w14:textId="77777777" w:rsidR="00B85F73" w:rsidRPr="00097E41" w:rsidRDefault="00B85F73" w:rsidP="007D7E1B">
      <w:pPr>
        <w:ind w:left="792"/>
        <w:jc w:val="both"/>
        <w:rPr>
          <w:rFonts w:ascii="Verdana" w:hAnsi="Verdana" w:cs="Tahoma"/>
          <w:sz w:val="20"/>
          <w:szCs w:val="22"/>
        </w:rPr>
      </w:pPr>
      <w:r w:rsidRPr="00097E41">
        <w:rPr>
          <w:rFonts w:ascii="Verdana" w:hAnsi="Verdana" w:cs="Tahoma"/>
          <w:b/>
          <w:sz w:val="20"/>
          <w:szCs w:val="22"/>
        </w:rPr>
        <w:t>«Пользовательское (оконечное) оборудование» («Абонентское устройство»)</w:t>
      </w:r>
      <w:r w:rsidRPr="00097E41">
        <w:rPr>
          <w:rFonts w:ascii="Verdana" w:hAnsi="Verdana" w:cs="Tahoma"/>
          <w:sz w:val="20"/>
          <w:szCs w:val="22"/>
        </w:rPr>
        <w:t xml:space="preserve"> - находящееся в законном владении Абонента техническое средство, включая программное обеспечение, обеспечивающее Абоненту доступ к Услугам посредством подключения данного устройства (оборудования) к Сети связи Оператора с помощью Абонентской линии</w:t>
      </w:r>
      <w:r w:rsidR="000B6561" w:rsidRPr="00097E41">
        <w:rPr>
          <w:rFonts w:ascii="Verdana" w:hAnsi="Verdana" w:cs="Tahoma"/>
          <w:sz w:val="20"/>
          <w:szCs w:val="22"/>
        </w:rPr>
        <w:t>;</w:t>
      </w:r>
    </w:p>
    <w:p w14:paraId="37255CCA"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«Правила»</w:t>
      </w:r>
      <w:r w:rsidRPr="00097E41">
        <w:rPr>
          <w:rFonts w:ascii="Verdana" w:hAnsi="Verdana" w:cs="Tahoma"/>
          <w:sz w:val="20"/>
          <w:szCs w:val="22"/>
        </w:rPr>
        <w:t xml:space="preserve"> - настоящий документ, а также приложени</w:t>
      </w:r>
      <w:r w:rsidR="000B6561" w:rsidRPr="00097E41">
        <w:rPr>
          <w:rFonts w:ascii="Verdana" w:hAnsi="Verdana" w:cs="Tahoma"/>
          <w:sz w:val="20"/>
          <w:szCs w:val="22"/>
        </w:rPr>
        <w:t>я, дополнения и изменения к нем</w:t>
      </w:r>
      <w:r w:rsidRPr="00097E41">
        <w:rPr>
          <w:rFonts w:ascii="Verdana" w:hAnsi="Verdana" w:cs="Tahoma"/>
          <w:sz w:val="20"/>
          <w:szCs w:val="22"/>
        </w:rPr>
        <w:t>у</w:t>
      </w:r>
      <w:r w:rsidR="000B6561" w:rsidRPr="00097E41">
        <w:rPr>
          <w:rFonts w:ascii="Verdana" w:hAnsi="Verdana" w:cs="Tahoma"/>
          <w:sz w:val="20"/>
          <w:szCs w:val="22"/>
        </w:rPr>
        <w:t>;</w:t>
      </w:r>
    </w:p>
    <w:p w14:paraId="2F6578CA"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«Правила оказания услуг связи»</w:t>
      </w:r>
      <w:r w:rsidRPr="00097E41">
        <w:rPr>
          <w:rFonts w:ascii="Verdana" w:hAnsi="Verdana" w:cs="Tahoma"/>
          <w:sz w:val="20"/>
          <w:szCs w:val="22"/>
        </w:rPr>
        <w:t xml:space="preserve"> –Правила оказания услуг связи по передаче данных, утвержденные Постановлением Правительства РФ № 32 от 23.01.2006г., Правила оказания телематических услуг связи, утвержденные Постановлением Правительства РФ № 575 от 10.09.2007г.</w:t>
      </w:r>
      <w:r w:rsidR="000B6561" w:rsidRPr="00097E41">
        <w:rPr>
          <w:rFonts w:ascii="Verdana" w:hAnsi="Verdana" w:cs="Tahoma"/>
          <w:sz w:val="20"/>
          <w:szCs w:val="22"/>
        </w:rPr>
        <w:t>;</w:t>
      </w:r>
    </w:p>
    <w:p w14:paraId="62D7BB31" w14:textId="77777777" w:rsidR="00AD067F" w:rsidRPr="00097E41" w:rsidRDefault="00AD067F" w:rsidP="007D7E1B">
      <w:pPr>
        <w:ind w:left="792"/>
        <w:jc w:val="both"/>
        <w:rPr>
          <w:rFonts w:ascii="Verdana" w:hAnsi="Verdana" w:cs="Tahoma"/>
          <w:sz w:val="20"/>
          <w:szCs w:val="22"/>
        </w:rPr>
      </w:pPr>
      <w:r w:rsidRPr="00097E41">
        <w:rPr>
          <w:rFonts w:ascii="Verdana" w:hAnsi="Verdana" w:cs="Tahoma"/>
          <w:b/>
          <w:sz w:val="20"/>
          <w:szCs w:val="22"/>
        </w:rPr>
        <w:t>«Пропуск трафика»</w:t>
      </w:r>
      <w:r w:rsidRPr="00097E41">
        <w:rPr>
          <w:rFonts w:ascii="Verdana" w:hAnsi="Verdana" w:cs="Tahoma"/>
          <w:sz w:val="20"/>
          <w:szCs w:val="22"/>
        </w:rPr>
        <w:t xml:space="preserve"> - означает осуществление процесса установления соединения и передачи нагрузки, создаваемой потоком вызовов, сообщений и сигналов, поступающих от </w:t>
      </w:r>
      <w:r w:rsidR="00B85F73" w:rsidRPr="00097E41">
        <w:rPr>
          <w:rFonts w:ascii="Verdana" w:hAnsi="Verdana" w:cs="Tahoma"/>
          <w:sz w:val="20"/>
          <w:szCs w:val="22"/>
        </w:rPr>
        <w:t>Пользовательского (оконечного) оборудования</w:t>
      </w:r>
      <w:r w:rsidRPr="00097E41">
        <w:rPr>
          <w:rFonts w:ascii="Verdana" w:hAnsi="Verdana" w:cs="Tahoma"/>
          <w:sz w:val="20"/>
          <w:szCs w:val="22"/>
        </w:rPr>
        <w:t xml:space="preserve"> на сеть передачи данных другой </w:t>
      </w:r>
      <w:r w:rsidR="002051D5" w:rsidRPr="00097E41">
        <w:rPr>
          <w:rFonts w:ascii="Verdana" w:hAnsi="Verdana" w:cs="Tahoma"/>
          <w:sz w:val="20"/>
          <w:szCs w:val="22"/>
        </w:rPr>
        <w:t>Оператора</w:t>
      </w:r>
      <w:r w:rsidR="000B6561" w:rsidRPr="00097E41">
        <w:rPr>
          <w:rFonts w:ascii="Verdana" w:hAnsi="Verdana" w:cs="Tahoma"/>
          <w:sz w:val="20"/>
          <w:szCs w:val="22"/>
        </w:rPr>
        <w:t>;</w:t>
      </w:r>
    </w:p>
    <w:p w14:paraId="09353087" w14:textId="77777777" w:rsidR="00BF6206" w:rsidRPr="00097E41" w:rsidRDefault="00BF6206" w:rsidP="007D7E1B">
      <w:pPr>
        <w:ind w:left="792"/>
        <w:jc w:val="both"/>
        <w:rPr>
          <w:rFonts w:ascii="Verdana" w:hAnsi="Verdana" w:cs="Tahoma"/>
          <w:sz w:val="20"/>
          <w:szCs w:val="22"/>
        </w:rPr>
      </w:pPr>
      <w:r w:rsidRPr="00097E41">
        <w:rPr>
          <w:rFonts w:ascii="Verdana" w:hAnsi="Verdana" w:cs="Tahoma"/>
          <w:b/>
          <w:sz w:val="20"/>
          <w:szCs w:val="22"/>
        </w:rPr>
        <w:t>«Предоставление доступа к сети передачи данных»</w:t>
      </w:r>
      <w:r w:rsidRPr="00097E41">
        <w:rPr>
          <w:rFonts w:ascii="Verdana" w:hAnsi="Verdana" w:cs="Tahoma"/>
          <w:sz w:val="20"/>
          <w:szCs w:val="22"/>
        </w:rPr>
        <w:t xml:space="preserve"> - совокупность действий Оператора сети передачи данных по формированию </w:t>
      </w:r>
      <w:r w:rsidR="00B85F73" w:rsidRPr="00097E41">
        <w:rPr>
          <w:rFonts w:ascii="Verdana" w:hAnsi="Verdana" w:cs="Tahoma"/>
          <w:sz w:val="20"/>
          <w:szCs w:val="22"/>
        </w:rPr>
        <w:t>А</w:t>
      </w:r>
      <w:r w:rsidRPr="00097E41">
        <w:rPr>
          <w:rFonts w:ascii="Verdana" w:hAnsi="Verdana" w:cs="Tahoma"/>
          <w:sz w:val="20"/>
          <w:szCs w:val="22"/>
        </w:rPr>
        <w:t xml:space="preserve">бонентской линии и подключению с ее помощью </w:t>
      </w:r>
      <w:r w:rsidR="00B85F73" w:rsidRPr="00097E41">
        <w:rPr>
          <w:rFonts w:ascii="Verdana" w:hAnsi="Verdana" w:cs="Tahoma"/>
          <w:sz w:val="20"/>
          <w:szCs w:val="22"/>
        </w:rPr>
        <w:t>П</w:t>
      </w:r>
      <w:r w:rsidRPr="00097E41">
        <w:rPr>
          <w:rFonts w:ascii="Verdana" w:hAnsi="Verdana" w:cs="Tahoma"/>
          <w:sz w:val="20"/>
          <w:szCs w:val="22"/>
        </w:rPr>
        <w:t xml:space="preserve">ользовательского (оконечного) оборудования к </w:t>
      </w:r>
      <w:r w:rsidR="00B85F73" w:rsidRPr="00097E41">
        <w:rPr>
          <w:rFonts w:ascii="Verdana" w:hAnsi="Verdana" w:cs="Tahoma"/>
          <w:sz w:val="20"/>
          <w:szCs w:val="22"/>
        </w:rPr>
        <w:t>У</w:t>
      </w:r>
      <w:r w:rsidRPr="00097E41">
        <w:rPr>
          <w:rFonts w:ascii="Verdana" w:hAnsi="Verdana" w:cs="Tahoma"/>
          <w:sz w:val="20"/>
          <w:szCs w:val="22"/>
        </w:rPr>
        <w:t xml:space="preserve">злу связи </w:t>
      </w:r>
      <w:r w:rsidR="00B85F73" w:rsidRPr="00097E41">
        <w:rPr>
          <w:rFonts w:ascii="Verdana" w:hAnsi="Verdana" w:cs="Tahoma"/>
          <w:sz w:val="20"/>
          <w:szCs w:val="22"/>
        </w:rPr>
        <w:t>Сети связи Оператора</w:t>
      </w:r>
      <w:r w:rsidRPr="00097E41">
        <w:rPr>
          <w:rFonts w:ascii="Verdana" w:hAnsi="Verdana" w:cs="Tahoma"/>
          <w:sz w:val="20"/>
          <w:szCs w:val="22"/>
        </w:rPr>
        <w:t xml:space="preserve"> или обеспечению возможности подключения к </w:t>
      </w:r>
      <w:r w:rsidR="00B85F73" w:rsidRPr="00097E41">
        <w:rPr>
          <w:rFonts w:ascii="Verdana" w:hAnsi="Verdana" w:cs="Tahoma"/>
          <w:sz w:val="20"/>
          <w:szCs w:val="22"/>
        </w:rPr>
        <w:t>Сети связи Оператора</w:t>
      </w:r>
      <w:r w:rsidRPr="00097E41">
        <w:rPr>
          <w:rFonts w:ascii="Verdana" w:hAnsi="Verdana" w:cs="Tahoma"/>
          <w:sz w:val="20"/>
          <w:szCs w:val="22"/>
        </w:rPr>
        <w:t xml:space="preserve"> </w:t>
      </w:r>
      <w:r w:rsidR="00B85F73" w:rsidRPr="00097E41">
        <w:rPr>
          <w:rFonts w:ascii="Verdana" w:hAnsi="Verdana" w:cs="Tahoma"/>
          <w:sz w:val="20"/>
          <w:szCs w:val="22"/>
        </w:rPr>
        <w:t>П</w:t>
      </w:r>
      <w:r w:rsidRPr="00097E41">
        <w:rPr>
          <w:rFonts w:ascii="Verdana" w:hAnsi="Verdana" w:cs="Tahoma"/>
          <w:sz w:val="20"/>
          <w:szCs w:val="22"/>
        </w:rPr>
        <w:t>ользовательского (оконечного) оборудования с использованием телефонного соединения или соединения по иной сети передачи данных в целях обеспечения возможности оказания абоненту услуг связи по передаче данных;</w:t>
      </w:r>
    </w:p>
    <w:p w14:paraId="589369D5"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«Расчетный период»</w:t>
      </w:r>
      <w:r w:rsidRPr="00097E41">
        <w:rPr>
          <w:rFonts w:ascii="Verdana" w:hAnsi="Verdana" w:cs="Tahoma"/>
          <w:sz w:val="20"/>
          <w:szCs w:val="22"/>
        </w:rPr>
        <w:t xml:space="preserve"> – период продолжительностью в один календарный месяц, следующий за </w:t>
      </w:r>
      <w:r w:rsidR="000B6561" w:rsidRPr="00097E41">
        <w:rPr>
          <w:rFonts w:ascii="Verdana" w:hAnsi="Verdana" w:cs="Tahoma"/>
          <w:sz w:val="20"/>
          <w:szCs w:val="22"/>
        </w:rPr>
        <w:t>Отчетным периодом;</w:t>
      </w:r>
    </w:p>
    <w:p w14:paraId="2A4FF276"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«Стороны»</w:t>
      </w:r>
      <w:r w:rsidRPr="00097E41">
        <w:rPr>
          <w:rFonts w:ascii="Verdana" w:hAnsi="Verdana" w:cs="Tahoma"/>
          <w:sz w:val="20"/>
          <w:szCs w:val="22"/>
        </w:rPr>
        <w:t xml:space="preserve"> - </w:t>
      </w:r>
      <w:r w:rsidR="00EF60F3" w:rsidRPr="00097E41">
        <w:rPr>
          <w:rFonts w:ascii="Verdana" w:hAnsi="Verdana" w:cs="Tahoma"/>
          <w:sz w:val="20"/>
          <w:szCs w:val="22"/>
        </w:rPr>
        <w:t>Абонент и Оператор,</w:t>
      </w:r>
      <w:r w:rsidR="000B6561" w:rsidRPr="00097E41">
        <w:rPr>
          <w:rFonts w:ascii="Verdana" w:hAnsi="Verdana" w:cs="Tahoma"/>
          <w:sz w:val="20"/>
          <w:szCs w:val="22"/>
        </w:rPr>
        <w:t xml:space="preserve"> упоминаемые совместно;</w:t>
      </w:r>
    </w:p>
    <w:p w14:paraId="581569CA"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«Сеть связи Оператора» («Сеть связи»)</w:t>
      </w:r>
      <w:r w:rsidRPr="00097E41">
        <w:rPr>
          <w:rFonts w:ascii="Verdana" w:hAnsi="Verdana" w:cs="Tahoma"/>
          <w:sz w:val="20"/>
          <w:szCs w:val="22"/>
        </w:rPr>
        <w:t xml:space="preserve"> – технологическая система, включающая в себя средства и линии связи, необходимые для оказания Абонентам Услуг связи на осн</w:t>
      </w:r>
      <w:r w:rsidR="000B6561" w:rsidRPr="00097E41">
        <w:rPr>
          <w:rFonts w:ascii="Verdana" w:hAnsi="Verdana" w:cs="Tahoma"/>
          <w:sz w:val="20"/>
          <w:szCs w:val="22"/>
        </w:rPr>
        <w:t>овании соответствующих лицензий;</w:t>
      </w:r>
    </w:p>
    <w:p w14:paraId="48884AD1" w14:textId="77777777" w:rsidR="001E0D6E" w:rsidRPr="00097E41" w:rsidRDefault="001E0D6E" w:rsidP="007D7E1B">
      <w:pPr>
        <w:ind w:left="792"/>
        <w:jc w:val="both"/>
        <w:rPr>
          <w:rFonts w:ascii="Verdana" w:hAnsi="Verdana" w:cs="Tahoma"/>
          <w:sz w:val="20"/>
          <w:szCs w:val="22"/>
        </w:rPr>
      </w:pPr>
      <w:r w:rsidRPr="00097E41">
        <w:rPr>
          <w:rFonts w:ascii="Verdana" w:hAnsi="Verdana" w:cs="Tahoma"/>
          <w:b/>
          <w:sz w:val="20"/>
          <w:szCs w:val="22"/>
        </w:rPr>
        <w:t>«Сетевой адрес»</w:t>
      </w:r>
      <w:r w:rsidRPr="00097E41">
        <w:rPr>
          <w:rFonts w:ascii="Verdana" w:hAnsi="Verdana" w:cs="Tahoma"/>
          <w:sz w:val="20"/>
          <w:szCs w:val="22"/>
        </w:rPr>
        <w:t xml:space="preserve"> - номер из ресурса нумерации сети передачи данных, однозначно </w:t>
      </w:r>
      <w:r w:rsidR="000B6561" w:rsidRPr="00097E41">
        <w:rPr>
          <w:rFonts w:ascii="Verdana" w:hAnsi="Verdana" w:cs="Tahoma"/>
          <w:sz w:val="20"/>
          <w:szCs w:val="22"/>
        </w:rPr>
        <w:t>о</w:t>
      </w:r>
      <w:r w:rsidRPr="00097E41">
        <w:rPr>
          <w:rFonts w:ascii="Verdana" w:hAnsi="Verdana" w:cs="Tahoma"/>
          <w:sz w:val="20"/>
          <w:szCs w:val="22"/>
        </w:rPr>
        <w:t>пределяющий при оказании телематических услуг связи абонентский терминал или средства связи, входящие в информационную систему;</w:t>
      </w:r>
    </w:p>
    <w:p w14:paraId="2FAB0500" w14:textId="77777777" w:rsidR="0043038B" w:rsidRPr="00097E41" w:rsidRDefault="0043038B" w:rsidP="007D7E1B">
      <w:pPr>
        <w:ind w:left="792"/>
        <w:jc w:val="both"/>
        <w:rPr>
          <w:rFonts w:ascii="Verdana" w:hAnsi="Verdana" w:cs="Tahoma"/>
          <w:sz w:val="20"/>
          <w:szCs w:val="22"/>
        </w:rPr>
      </w:pPr>
      <w:r w:rsidRPr="00097E41">
        <w:rPr>
          <w:rFonts w:ascii="Verdana" w:hAnsi="Verdana" w:cs="Tahoma"/>
          <w:b/>
          <w:sz w:val="20"/>
          <w:szCs w:val="22"/>
        </w:rPr>
        <w:t>«Спам»</w:t>
      </w:r>
      <w:r w:rsidRPr="00097E41">
        <w:rPr>
          <w:rFonts w:ascii="Verdana" w:hAnsi="Verdana" w:cs="Tahoma"/>
          <w:sz w:val="20"/>
          <w:szCs w:val="22"/>
        </w:rPr>
        <w:t xml:space="preserve"> - телематическое электронное сообщение, предназначенное неопределенному кругу лиц, доставленное абоненту и</w:t>
      </w:r>
      <w:r w:rsidR="001E0D6E" w:rsidRPr="00097E41">
        <w:rPr>
          <w:rFonts w:ascii="Verdana" w:hAnsi="Verdana" w:cs="Tahoma"/>
          <w:sz w:val="20"/>
          <w:szCs w:val="22"/>
        </w:rPr>
        <w:t xml:space="preserve"> </w:t>
      </w:r>
      <w:r w:rsidRPr="00097E41">
        <w:rPr>
          <w:rFonts w:ascii="Verdana" w:hAnsi="Verdana" w:cs="Tahoma"/>
          <w:sz w:val="20"/>
          <w:szCs w:val="22"/>
        </w:rPr>
        <w:t xml:space="preserve">(или) пользователю без их </w:t>
      </w:r>
      <w:r w:rsidR="001E0D6E" w:rsidRPr="00097E41">
        <w:rPr>
          <w:rFonts w:ascii="Verdana" w:hAnsi="Verdana" w:cs="Tahoma"/>
          <w:sz w:val="20"/>
          <w:szCs w:val="22"/>
        </w:rPr>
        <w:t>предварительного</w:t>
      </w:r>
      <w:r w:rsidRPr="00097E41">
        <w:rPr>
          <w:rFonts w:ascii="Verdana" w:hAnsi="Verdana" w:cs="Tahoma"/>
          <w:sz w:val="20"/>
          <w:szCs w:val="22"/>
        </w:rPr>
        <w:t xml:space="preserve"> согласия и не</w:t>
      </w:r>
      <w:r w:rsidR="001E0D6E" w:rsidRPr="00097E41">
        <w:rPr>
          <w:rFonts w:ascii="Verdana" w:hAnsi="Verdana" w:cs="Tahoma"/>
          <w:sz w:val="20"/>
          <w:szCs w:val="22"/>
        </w:rPr>
        <w:t xml:space="preserve"> </w:t>
      </w:r>
      <w:r w:rsidRPr="00097E41">
        <w:rPr>
          <w:rFonts w:ascii="Verdana" w:hAnsi="Verdana" w:cs="Tahoma"/>
          <w:sz w:val="20"/>
          <w:szCs w:val="22"/>
        </w:rPr>
        <w:t xml:space="preserve">позволяющее </w:t>
      </w:r>
      <w:r w:rsidR="001E0D6E" w:rsidRPr="00097E41">
        <w:rPr>
          <w:rFonts w:ascii="Verdana" w:hAnsi="Verdana" w:cs="Tahoma"/>
          <w:sz w:val="20"/>
          <w:szCs w:val="22"/>
        </w:rPr>
        <w:t xml:space="preserve">определить отправителя этого </w:t>
      </w:r>
      <w:r w:rsidRPr="00097E41">
        <w:rPr>
          <w:rFonts w:ascii="Verdana" w:hAnsi="Verdana" w:cs="Tahoma"/>
          <w:sz w:val="20"/>
          <w:szCs w:val="22"/>
        </w:rPr>
        <w:t>сообщения, в том числе</w:t>
      </w:r>
      <w:r w:rsidR="001E0D6E" w:rsidRPr="00097E41">
        <w:rPr>
          <w:rFonts w:ascii="Verdana" w:hAnsi="Verdana" w:cs="Tahoma"/>
          <w:sz w:val="20"/>
          <w:szCs w:val="22"/>
        </w:rPr>
        <w:t xml:space="preserve"> </w:t>
      </w:r>
      <w:r w:rsidRPr="00097E41">
        <w:rPr>
          <w:rFonts w:ascii="Verdana" w:hAnsi="Verdana" w:cs="Tahoma"/>
          <w:sz w:val="20"/>
          <w:szCs w:val="22"/>
        </w:rPr>
        <w:t xml:space="preserve">ввиду </w:t>
      </w:r>
      <w:r w:rsidR="001E0D6E" w:rsidRPr="00097E41">
        <w:rPr>
          <w:rFonts w:ascii="Verdana" w:hAnsi="Verdana" w:cs="Tahoma"/>
          <w:sz w:val="20"/>
          <w:szCs w:val="22"/>
        </w:rPr>
        <w:t xml:space="preserve">указания </w:t>
      </w:r>
      <w:r w:rsidRPr="00097E41">
        <w:rPr>
          <w:rFonts w:ascii="Verdana" w:hAnsi="Verdana" w:cs="Tahoma"/>
          <w:sz w:val="20"/>
          <w:szCs w:val="22"/>
        </w:rPr>
        <w:t xml:space="preserve">в нем </w:t>
      </w:r>
      <w:r w:rsidR="001E0D6E" w:rsidRPr="00097E41">
        <w:rPr>
          <w:rFonts w:ascii="Verdana" w:hAnsi="Verdana" w:cs="Tahoma"/>
          <w:sz w:val="20"/>
          <w:szCs w:val="22"/>
        </w:rPr>
        <w:t xml:space="preserve">несуществующего </w:t>
      </w:r>
      <w:r w:rsidRPr="00097E41">
        <w:rPr>
          <w:rFonts w:ascii="Verdana" w:hAnsi="Verdana" w:cs="Tahoma"/>
          <w:sz w:val="20"/>
          <w:szCs w:val="22"/>
        </w:rPr>
        <w:t>или фальсифицированного</w:t>
      </w:r>
      <w:r w:rsidR="001E0D6E" w:rsidRPr="00097E41">
        <w:rPr>
          <w:rFonts w:ascii="Verdana" w:hAnsi="Verdana" w:cs="Tahoma"/>
          <w:sz w:val="20"/>
          <w:szCs w:val="22"/>
        </w:rPr>
        <w:t xml:space="preserve"> </w:t>
      </w:r>
      <w:r w:rsidRPr="00097E41">
        <w:rPr>
          <w:rFonts w:ascii="Verdana" w:hAnsi="Verdana" w:cs="Tahoma"/>
          <w:sz w:val="20"/>
          <w:szCs w:val="22"/>
        </w:rPr>
        <w:t>адреса отправителя;</w:t>
      </w:r>
    </w:p>
    <w:p w14:paraId="4EEB9901"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«Тариф»</w:t>
      </w:r>
      <w:r w:rsidRPr="00097E41">
        <w:rPr>
          <w:rFonts w:ascii="Verdana" w:hAnsi="Verdana" w:cs="Tahoma"/>
          <w:sz w:val="20"/>
          <w:szCs w:val="22"/>
        </w:rPr>
        <w:t xml:space="preserve"> - цена, по которой происходит расчет за о</w:t>
      </w:r>
      <w:r w:rsidR="000B6561" w:rsidRPr="00097E41">
        <w:rPr>
          <w:rFonts w:ascii="Verdana" w:hAnsi="Verdana" w:cs="Tahoma"/>
          <w:sz w:val="20"/>
          <w:szCs w:val="22"/>
        </w:rPr>
        <w:t>казанную Услугу между Сторонами;</w:t>
      </w:r>
    </w:p>
    <w:p w14:paraId="3F59AA8F"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«Тарифный план»</w:t>
      </w:r>
      <w:r w:rsidRPr="00097E41">
        <w:rPr>
          <w:rFonts w:ascii="Verdana" w:hAnsi="Verdana" w:cs="Tahoma"/>
          <w:sz w:val="20"/>
          <w:szCs w:val="22"/>
        </w:rPr>
        <w:t xml:space="preserve"> - совокупность цено</w:t>
      </w:r>
      <w:r w:rsidR="001C6D12" w:rsidRPr="00097E41">
        <w:rPr>
          <w:rFonts w:ascii="Verdana" w:hAnsi="Verdana" w:cs="Tahoma"/>
          <w:sz w:val="20"/>
          <w:szCs w:val="22"/>
        </w:rPr>
        <w:t>вых условий, на которых Операто</w:t>
      </w:r>
      <w:r w:rsidRPr="00097E41">
        <w:rPr>
          <w:rFonts w:ascii="Verdana" w:hAnsi="Verdana" w:cs="Tahoma"/>
          <w:sz w:val="20"/>
          <w:szCs w:val="22"/>
        </w:rPr>
        <w:t xml:space="preserve">р предлагает пользоваться одной или </w:t>
      </w:r>
      <w:r w:rsidR="000B6561" w:rsidRPr="00097E41">
        <w:rPr>
          <w:rFonts w:ascii="Verdana" w:hAnsi="Verdana" w:cs="Tahoma"/>
          <w:sz w:val="20"/>
          <w:szCs w:val="22"/>
        </w:rPr>
        <w:t>несколькими услугами связи;</w:t>
      </w:r>
    </w:p>
    <w:p w14:paraId="6DF0F8B4" w14:textId="77777777" w:rsidR="00B85F73" w:rsidRPr="00097E41" w:rsidRDefault="00B85F73" w:rsidP="007D7E1B">
      <w:pPr>
        <w:ind w:left="792"/>
        <w:jc w:val="both"/>
        <w:rPr>
          <w:rFonts w:ascii="Verdana" w:hAnsi="Verdana" w:cs="Tahoma"/>
          <w:sz w:val="20"/>
          <w:szCs w:val="22"/>
        </w:rPr>
      </w:pPr>
      <w:r w:rsidRPr="00097E41">
        <w:rPr>
          <w:rFonts w:ascii="Verdana" w:hAnsi="Verdana" w:cs="Tahoma"/>
          <w:b/>
          <w:sz w:val="20"/>
          <w:szCs w:val="22"/>
        </w:rPr>
        <w:t>«Техническая возможность предоставления доступа к Сети связи Оператора» («Техническая возможность»)</w:t>
      </w:r>
      <w:r w:rsidRPr="00097E41">
        <w:rPr>
          <w:rFonts w:ascii="Verdana" w:hAnsi="Verdana" w:cs="Tahoma"/>
          <w:sz w:val="20"/>
          <w:szCs w:val="22"/>
        </w:rPr>
        <w:t xml:space="preserve"> - одновременное наличие незадействованной монтированной емкости Узла связи, в зоне действия которого запрашивается подключение </w:t>
      </w:r>
      <w:r w:rsidRPr="00097E41">
        <w:rPr>
          <w:rFonts w:ascii="Verdana" w:hAnsi="Verdana" w:cs="Tahoma"/>
          <w:sz w:val="20"/>
          <w:szCs w:val="22"/>
        </w:rPr>
        <w:lastRenderedPageBreak/>
        <w:t>Пользовательского (оконечного) оборудования к сети передачи данных, и незадействованных линий связи, позволяющих сформировать Абонентскую линию связи между узлом связи и Пользовательским (оконечным) оборудованием;</w:t>
      </w:r>
    </w:p>
    <w:p w14:paraId="5081F98A" w14:textId="77777777" w:rsidR="00B85F73" w:rsidRPr="00097E41" w:rsidRDefault="00B85F73" w:rsidP="007D7E1B">
      <w:pPr>
        <w:ind w:left="792"/>
        <w:jc w:val="both"/>
        <w:rPr>
          <w:rFonts w:ascii="Verdana" w:hAnsi="Verdana" w:cs="Tahoma"/>
          <w:sz w:val="20"/>
          <w:szCs w:val="22"/>
        </w:rPr>
      </w:pPr>
      <w:r w:rsidRPr="00097E41">
        <w:rPr>
          <w:rFonts w:ascii="Verdana" w:hAnsi="Verdana" w:cs="Tahoma"/>
          <w:b/>
          <w:sz w:val="20"/>
          <w:szCs w:val="22"/>
        </w:rPr>
        <w:t>«Узел связи Сети связи Оператора» («Узел связи»)</w:t>
      </w:r>
      <w:r w:rsidRPr="00097E41">
        <w:rPr>
          <w:rFonts w:ascii="Verdana" w:hAnsi="Verdana" w:cs="Tahoma"/>
          <w:sz w:val="20"/>
          <w:szCs w:val="22"/>
        </w:rPr>
        <w:t xml:space="preserve"> - средства связи, выполн</w:t>
      </w:r>
      <w:r w:rsidR="00472004" w:rsidRPr="00097E41">
        <w:rPr>
          <w:rFonts w:ascii="Verdana" w:hAnsi="Verdana" w:cs="Tahoma"/>
          <w:sz w:val="20"/>
          <w:szCs w:val="22"/>
        </w:rPr>
        <w:t>яющие функции систем коммутации;</w:t>
      </w:r>
    </w:p>
    <w:p w14:paraId="254F0F8E" w14:textId="77777777" w:rsidR="00145A90" w:rsidRPr="00097E41" w:rsidRDefault="00145A90" w:rsidP="007D7E1B">
      <w:pPr>
        <w:ind w:left="792"/>
        <w:jc w:val="both"/>
        <w:rPr>
          <w:rFonts w:ascii="Verdana" w:hAnsi="Verdana" w:cs="Tahoma"/>
          <w:sz w:val="20"/>
          <w:szCs w:val="22"/>
        </w:rPr>
      </w:pPr>
      <w:r w:rsidRPr="00097E41">
        <w:rPr>
          <w:rFonts w:ascii="Verdana" w:hAnsi="Verdana" w:cs="Tahoma"/>
          <w:b/>
          <w:sz w:val="20"/>
          <w:szCs w:val="22"/>
        </w:rPr>
        <w:t>«Услуга»</w:t>
      </w:r>
      <w:r w:rsidRPr="00097E41">
        <w:rPr>
          <w:rFonts w:ascii="Verdana" w:hAnsi="Verdana" w:cs="Tahoma"/>
          <w:sz w:val="20"/>
          <w:szCs w:val="22"/>
        </w:rPr>
        <w:t xml:space="preserve"> - каждая из услу</w:t>
      </w:r>
      <w:r w:rsidR="001C6D12" w:rsidRPr="00097E41">
        <w:rPr>
          <w:rFonts w:ascii="Verdana" w:hAnsi="Verdana" w:cs="Tahoma"/>
          <w:sz w:val="20"/>
          <w:szCs w:val="22"/>
        </w:rPr>
        <w:t>г связи, оказываемых Оператором</w:t>
      </w:r>
      <w:r w:rsidRPr="00097E41">
        <w:rPr>
          <w:rFonts w:ascii="Verdana" w:hAnsi="Verdana" w:cs="Tahoma"/>
          <w:sz w:val="20"/>
          <w:szCs w:val="22"/>
        </w:rPr>
        <w:t xml:space="preserve"> Абон</w:t>
      </w:r>
      <w:r w:rsidR="00472004" w:rsidRPr="00097E41">
        <w:rPr>
          <w:rFonts w:ascii="Verdana" w:hAnsi="Verdana" w:cs="Tahoma"/>
          <w:sz w:val="20"/>
          <w:szCs w:val="22"/>
        </w:rPr>
        <w:t>енту согласно условиям Договора;</w:t>
      </w:r>
    </w:p>
    <w:p w14:paraId="65148E0E" w14:textId="77777777" w:rsidR="00AD067F" w:rsidRPr="00097E41" w:rsidRDefault="00145A90" w:rsidP="007D7E1B">
      <w:pPr>
        <w:ind w:left="792"/>
        <w:jc w:val="both"/>
        <w:rPr>
          <w:rFonts w:ascii="Verdana" w:hAnsi="Verdana" w:cs="Tahoma"/>
          <w:sz w:val="20"/>
          <w:szCs w:val="22"/>
        </w:rPr>
      </w:pPr>
      <w:r w:rsidRPr="00097E41">
        <w:rPr>
          <w:rFonts w:ascii="Verdana" w:hAnsi="Verdana" w:cs="Tahoma"/>
          <w:b/>
          <w:sz w:val="20"/>
          <w:szCs w:val="22"/>
        </w:rPr>
        <w:t>«</w:t>
      </w:r>
      <w:r w:rsidR="00AD067F" w:rsidRPr="00097E41">
        <w:rPr>
          <w:rFonts w:ascii="Verdana" w:hAnsi="Verdana" w:cs="Tahoma"/>
          <w:b/>
          <w:sz w:val="20"/>
          <w:szCs w:val="22"/>
        </w:rPr>
        <w:t>Услуга по пропуску трафика</w:t>
      </w:r>
      <w:r w:rsidRPr="00097E41">
        <w:rPr>
          <w:rFonts w:ascii="Verdana" w:hAnsi="Verdana" w:cs="Tahoma"/>
          <w:b/>
          <w:sz w:val="20"/>
          <w:szCs w:val="22"/>
        </w:rPr>
        <w:t>»</w:t>
      </w:r>
      <w:r w:rsidR="00AD067F" w:rsidRPr="00097E41">
        <w:rPr>
          <w:rFonts w:ascii="Verdana" w:hAnsi="Verdana" w:cs="Tahoma"/>
          <w:sz w:val="20"/>
          <w:szCs w:val="22"/>
        </w:rPr>
        <w:t xml:space="preserve"> – деятельность, направленная на удовлетворение потребности </w:t>
      </w:r>
      <w:r w:rsidRPr="00097E41">
        <w:rPr>
          <w:rFonts w:ascii="Verdana" w:hAnsi="Verdana" w:cs="Tahoma"/>
          <w:sz w:val="20"/>
          <w:szCs w:val="22"/>
        </w:rPr>
        <w:t>Абонента</w:t>
      </w:r>
      <w:r w:rsidR="00AD067F" w:rsidRPr="00097E41">
        <w:rPr>
          <w:rFonts w:ascii="Verdana" w:hAnsi="Verdana" w:cs="Tahoma"/>
          <w:sz w:val="20"/>
          <w:szCs w:val="22"/>
        </w:rPr>
        <w:t xml:space="preserve"> в Пропуске трафика </w:t>
      </w:r>
      <w:r w:rsidRPr="00097E41">
        <w:rPr>
          <w:rFonts w:ascii="Verdana" w:hAnsi="Verdana" w:cs="Tahoma"/>
          <w:sz w:val="20"/>
          <w:szCs w:val="22"/>
        </w:rPr>
        <w:t xml:space="preserve">по </w:t>
      </w:r>
      <w:r w:rsidR="00B85F73" w:rsidRPr="00097E41">
        <w:rPr>
          <w:rFonts w:ascii="Verdana" w:hAnsi="Verdana" w:cs="Tahoma"/>
          <w:sz w:val="20"/>
          <w:szCs w:val="22"/>
        </w:rPr>
        <w:t>Сети связи</w:t>
      </w:r>
      <w:r w:rsidRPr="00097E41">
        <w:rPr>
          <w:rFonts w:ascii="Verdana" w:hAnsi="Verdana" w:cs="Tahoma"/>
          <w:sz w:val="20"/>
          <w:szCs w:val="22"/>
        </w:rPr>
        <w:t xml:space="preserve"> Оператора, </w:t>
      </w:r>
      <w:r w:rsidR="00AD067F" w:rsidRPr="00097E41">
        <w:rPr>
          <w:rFonts w:ascii="Verdana" w:hAnsi="Verdana" w:cs="Tahoma"/>
          <w:sz w:val="20"/>
          <w:szCs w:val="22"/>
        </w:rPr>
        <w:t xml:space="preserve">при которой становиться возможным оказание </w:t>
      </w:r>
      <w:r w:rsidR="002051D5" w:rsidRPr="00097E41">
        <w:rPr>
          <w:rFonts w:ascii="Verdana" w:hAnsi="Verdana" w:cs="Tahoma"/>
          <w:sz w:val="20"/>
          <w:szCs w:val="22"/>
        </w:rPr>
        <w:t>Оператором</w:t>
      </w:r>
      <w:r w:rsidR="00AD067F" w:rsidRPr="00097E41">
        <w:rPr>
          <w:rFonts w:ascii="Verdana" w:hAnsi="Verdana" w:cs="Tahoma"/>
          <w:sz w:val="20"/>
          <w:szCs w:val="22"/>
        </w:rPr>
        <w:t xml:space="preserve"> услуг связи по передаче данных, за исключением услуг связи по передаче данных для целей</w:t>
      </w:r>
      <w:r w:rsidR="001A1E8F" w:rsidRPr="00097E41">
        <w:rPr>
          <w:rFonts w:ascii="Verdana" w:hAnsi="Verdana" w:cs="Tahoma"/>
          <w:sz w:val="20"/>
          <w:szCs w:val="22"/>
        </w:rPr>
        <w:t xml:space="preserve"> передачи голосовой информации.</w:t>
      </w:r>
    </w:p>
    <w:p w14:paraId="609A9643" w14:textId="77777777" w:rsidR="00F93058" w:rsidRPr="00097E41" w:rsidRDefault="00F93058" w:rsidP="00F93058">
      <w:pPr>
        <w:ind w:left="792"/>
        <w:jc w:val="both"/>
        <w:rPr>
          <w:rFonts w:ascii="Verdana" w:hAnsi="Verdana" w:cs="Tahoma"/>
          <w:sz w:val="20"/>
          <w:szCs w:val="22"/>
        </w:rPr>
      </w:pPr>
      <w:r w:rsidRPr="00097E41">
        <w:rPr>
          <w:rFonts w:ascii="Verdana" w:hAnsi="Verdana" w:cs="Tahoma"/>
          <w:b/>
          <w:sz w:val="20"/>
          <w:szCs w:val="22"/>
        </w:rPr>
        <w:t xml:space="preserve">«Уникальный код идентификации (УКИ)» - </w:t>
      </w:r>
      <w:r w:rsidRPr="00097E41">
        <w:rPr>
          <w:rFonts w:ascii="Verdana" w:hAnsi="Verdana" w:cs="Tahoma"/>
          <w:sz w:val="20"/>
          <w:szCs w:val="22"/>
        </w:rPr>
        <w:t>регистрационное имя (логин) указанное в Договоре, предоставляемое Абоненту для пользования Услугами Оператора, используемое для однозначной идентификации Абонентского оборудования в процессе оказания Услуг.</w:t>
      </w:r>
    </w:p>
    <w:p w14:paraId="258366C0" w14:textId="77777777" w:rsidR="00F93058" w:rsidRPr="00097E41" w:rsidRDefault="00F93058" w:rsidP="007D7E1B">
      <w:pPr>
        <w:ind w:left="792"/>
        <w:jc w:val="both"/>
        <w:rPr>
          <w:rFonts w:ascii="Verdana" w:hAnsi="Verdana" w:cs="Tahoma"/>
          <w:sz w:val="20"/>
          <w:szCs w:val="22"/>
        </w:rPr>
      </w:pPr>
    </w:p>
    <w:p w14:paraId="3D09A87F" w14:textId="77777777" w:rsidR="002051D5" w:rsidRPr="00097E41" w:rsidRDefault="002051D5" w:rsidP="007D7E1B">
      <w:pPr>
        <w:ind w:left="792"/>
        <w:jc w:val="both"/>
        <w:rPr>
          <w:rFonts w:ascii="Verdana" w:hAnsi="Verdana" w:cs="Tahoma"/>
          <w:sz w:val="20"/>
          <w:szCs w:val="22"/>
        </w:rPr>
      </w:pPr>
      <w:r w:rsidRPr="00097E41">
        <w:rPr>
          <w:rFonts w:ascii="Verdana" w:hAnsi="Verdana" w:cs="Tahoma"/>
          <w:sz w:val="20"/>
          <w:szCs w:val="22"/>
        </w:rPr>
        <w:t>Указанные в данном разделе термины и определения, используются Сторонами при толковании настоящих Правил и Договора.</w:t>
      </w:r>
    </w:p>
    <w:p w14:paraId="3691D453" w14:textId="77777777" w:rsidR="001A1E8F" w:rsidRPr="00097E41" w:rsidRDefault="001A1E8F" w:rsidP="00472004">
      <w:pPr>
        <w:ind w:left="792"/>
        <w:jc w:val="both"/>
        <w:rPr>
          <w:rFonts w:ascii="Verdana" w:hAnsi="Verdana" w:cs="Tahoma"/>
          <w:sz w:val="20"/>
          <w:szCs w:val="22"/>
        </w:rPr>
      </w:pPr>
    </w:p>
    <w:p w14:paraId="138B32DF" w14:textId="77777777" w:rsidR="002051D5" w:rsidRPr="00097E41" w:rsidRDefault="007C34B6" w:rsidP="002051D5">
      <w:pPr>
        <w:pStyle w:val="a3"/>
        <w:numPr>
          <w:ilvl w:val="0"/>
          <w:numId w:val="14"/>
        </w:numPr>
        <w:ind w:right="-55"/>
        <w:rPr>
          <w:rFonts w:ascii="Verdana" w:hAnsi="Verdana" w:cs="Tahoma"/>
          <w:b w:val="0"/>
          <w:bCs w:val="0"/>
          <w:sz w:val="20"/>
          <w:szCs w:val="22"/>
        </w:rPr>
      </w:pPr>
      <w:r w:rsidRPr="00097E41">
        <w:rPr>
          <w:rFonts w:ascii="Verdana" w:hAnsi="Verdana"/>
        </w:rPr>
        <w:t> </w:t>
      </w:r>
      <w:r w:rsidR="00A56D99" w:rsidRPr="00097E41">
        <w:rPr>
          <w:rFonts w:ascii="Verdana" w:hAnsi="Verdana" w:cs="Tahoma"/>
          <w:bCs w:val="0"/>
          <w:sz w:val="20"/>
          <w:szCs w:val="22"/>
        </w:rPr>
        <w:t xml:space="preserve">Порядок и условия заключения, изменения и </w:t>
      </w:r>
      <w:r w:rsidR="001A1E8F" w:rsidRPr="00097E41">
        <w:rPr>
          <w:rFonts w:ascii="Verdana" w:hAnsi="Verdana" w:cs="Tahoma"/>
          <w:bCs w:val="0"/>
          <w:sz w:val="20"/>
          <w:szCs w:val="22"/>
        </w:rPr>
        <w:t>прекращения</w:t>
      </w:r>
      <w:r w:rsidR="00A56D99" w:rsidRPr="00097E41">
        <w:rPr>
          <w:rFonts w:ascii="Verdana" w:hAnsi="Verdana" w:cs="Tahoma"/>
          <w:bCs w:val="0"/>
          <w:sz w:val="20"/>
          <w:szCs w:val="22"/>
        </w:rPr>
        <w:t xml:space="preserve"> действия Договора</w:t>
      </w:r>
    </w:p>
    <w:p w14:paraId="5E2B49C2" w14:textId="77777777" w:rsidR="00A56D99" w:rsidRPr="00097E41" w:rsidRDefault="00A56D99" w:rsidP="00A56D99">
      <w:pPr>
        <w:pStyle w:val="a3"/>
        <w:ind w:left="360" w:right="-55"/>
        <w:rPr>
          <w:rFonts w:ascii="Verdana" w:hAnsi="Verdana" w:cs="Tahoma"/>
          <w:bCs w:val="0"/>
          <w:sz w:val="20"/>
          <w:szCs w:val="22"/>
        </w:rPr>
      </w:pPr>
    </w:p>
    <w:p w14:paraId="3DB992E2" w14:textId="77777777" w:rsidR="00A56D99" w:rsidRPr="00097E41" w:rsidRDefault="007C34B6" w:rsidP="00A56D99">
      <w:pPr>
        <w:pStyle w:val="a3"/>
        <w:numPr>
          <w:ilvl w:val="1"/>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65300" w:rsidRPr="00097E41">
        <w:rPr>
          <w:rFonts w:ascii="Verdana" w:hAnsi="Verdana" w:cs="Tahoma"/>
          <w:bCs w:val="0"/>
          <w:sz w:val="20"/>
          <w:szCs w:val="22"/>
        </w:rPr>
        <w:t>Порядок и условия заключения</w:t>
      </w:r>
      <w:r w:rsidR="00A56D99" w:rsidRPr="00097E41">
        <w:rPr>
          <w:rFonts w:ascii="Verdana" w:hAnsi="Verdana" w:cs="Tahoma"/>
          <w:bCs w:val="0"/>
          <w:sz w:val="20"/>
          <w:szCs w:val="22"/>
        </w:rPr>
        <w:t xml:space="preserve"> Договора</w:t>
      </w:r>
    </w:p>
    <w:p w14:paraId="1344C82A" w14:textId="77777777" w:rsidR="00A56D99"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56D99" w:rsidRPr="00097E41">
        <w:rPr>
          <w:rFonts w:ascii="Verdana" w:hAnsi="Verdana" w:cs="Tahoma"/>
          <w:b w:val="0"/>
          <w:bCs w:val="0"/>
          <w:sz w:val="20"/>
          <w:szCs w:val="22"/>
        </w:rPr>
        <w:t xml:space="preserve">Услуги связи оказываются на основании </w:t>
      </w:r>
      <w:r w:rsidR="006E32C5" w:rsidRPr="00097E41">
        <w:rPr>
          <w:rFonts w:ascii="Verdana" w:hAnsi="Verdana" w:cs="Tahoma"/>
          <w:b w:val="0"/>
          <w:bCs w:val="0"/>
          <w:sz w:val="20"/>
          <w:szCs w:val="22"/>
        </w:rPr>
        <w:t xml:space="preserve">возмездного </w:t>
      </w:r>
      <w:r w:rsidR="00A56D99" w:rsidRPr="00097E41">
        <w:rPr>
          <w:rFonts w:ascii="Verdana" w:hAnsi="Verdana" w:cs="Tahoma"/>
          <w:b w:val="0"/>
          <w:bCs w:val="0"/>
          <w:sz w:val="20"/>
          <w:szCs w:val="22"/>
        </w:rPr>
        <w:t>Договора, заключаемого между Оператором и Абонентом.</w:t>
      </w:r>
    </w:p>
    <w:p w14:paraId="50BFA17D" w14:textId="77777777" w:rsidR="004B30B6" w:rsidRPr="00E171BB" w:rsidRDefault="007C34B6" w:rsidP="006E441A">
      <w:pPr>
        <w:pStyle w:val="a3"/>
        <w:numPr>
          <w:ilvl w:val="2"/>
          <w:numId w:val="14"/>
        </w:numPr>
        <w:ind w:right="-55"/>
        <w:jc w:val="both"/>
        <w:rPr>
          <w:rFonts w:ascii="Verdana" w:hAnsi="Verdana" w:cs="Tahoma"/>
          <w:b w:val="0"/>
          <w:bCs w:val="0"/>
          <w:sz w:val="20"/>
          <w:szCs w:val="22"/>
        </w:rPr>
      </w:pPr>
      <w:r w:rsidRPr="00E171BB">
        <w:rPr>
          <w:rFonts w:ascii="Verdana" w:hAnsi="Verdana" w:cs="Tahoma"/>
          <w:b w:val="0"/>
          <w:bCs w:val="0"/>
          <w:sz w:val="20"/>
          <w:szCs w:val="22"/>
        </w:rPr>
        <w:t> </w:t>
      </w:r>
      <w:r w:rsidR="004B30B6" w:rsidRPr="00E171BB">
        <w:rPr>
          <w:rFonts w:ascii="Verdana" w:hAnsi="Verdana" w:cs="Tahoma"/>
          <w:b w:val="0"/>
          <w:bCs w:val="0"/>
          <w:sz w:val="20"/>
          <w:szCs w:val="22"/>
        </w:rPr>
        <w:t>На основании заявления Оператор осуществляет проверку Технической возможности оказания Услуг.</w:t>
      </w:r>
    </w:p>
    <w:p w14:paraId="62A31505" w14:textId="77777777" w:rsidR="004B30B6"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B30B6" w:rsidRPr="00097E41">
        <w:rPr>
          <w:rFonts w:ascii="Verdana" w:hAnsi="Verdana" w:cs="Tahoma"/>
          <w:b w:val="0"/>
          <w:bCs w:val="0"/>
          <w:sz w:val="20"/>
          <w:szCs w:val="22"/>
        </w:rPr>
        <w:t>Оператор вправе отказать в заключении Договора и оказании Услуг при отсутствии Технической возможности.</w:t>
      </w:r>
    </w:p>
    <w:p w14:paraId="256A4E24" w14:textId="77777777" w:rsidR="00A56D99"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56D99" w:rsidRPr="00097E41">
        <w:rPr>
          <w:rFonts w:ascii="Verdana" w:hAnsi="Verdana" w:cs="Tahoma"/>
          <w:b w:val="0"/>
          <w:bCs w:val="0"/>
          <w:sz w:val="20"/>
          <w:szCs w:val="22"/>
        </w:rPr>
        <w:t>Договор составляется в двух экземплярах, имеющих равную юридическую силу – по одному для каждой из Сторон. Договор вступает в силу с момента его подписания Сторонами.</w:t>
      </w:r>
    </w:p>
    <w:p w14:paraId="7A446F13" w14:textId="77777777" w:rsidR="00A56D99"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56D99" w:rsidRPr="00097E41">
        <w:rPr>
          <w:rFonts w:ascii="Verdana" w:hAnsi="Verdana" w:cs="Tahoma"/>
          <w:b w:val="0"/>
          <w:bCs w:val="0"/>
          <w:sz w:val="20"/>
          <w:szCs w:val="22"/>
        </w:rPr>
        <w:t xml:space="preserve">Настоящие Правила являются приложением и неотъемлемой частью Договора. Настоящие Правила </w:t>
      </w:r>
      <w:r w:rsidR="00FD05EA" w:rsidRPr="00097E41">
        <w:rPr>
          <w:rFonts w:ascii="Verdana" w:hAnsi="Verdana" w:cs="Tahoma"/>
          <w:b w:val="0"/>
          <w:bCs w:val="0"/>
          <w:sz w:val="20"/>
          <w:szCs w:val="22"/>
        </w:rPr>
        <w:t>размещены на сайте Оператора и</w:t>
      </w:r>
      <w:r w:rsidR="00A56D99" w:rsidRPr="00097E41">
        <w:rPr>
          <w:rFonts w:ascii="Verdana" w:hAnsi="Verdana" w:cs="Tahoma"/>
          <w:b w:val="0"/>
          <w:bCs w:val="0"/>
          <w:sz w:val="20"/>
          <w:szCs w:val="22"/>
        </w:rPr>
        <w:t xml:space="preserve"> </w:t>
      </w:r>
      <w:r w:rsidR="00A56D99" w:rsidRPr="00097E41">
        <w:rPr>
          <w:rFonts w:ascii="Verdana" w:hAnsi="Verdana" w:cs="Tahoma"/>
          <w:b w:val="0"/>
          <w:sz w:val="20"/>
          <w:szCs w:val="22"/>
        </w:rPr>
        <w:t>в отделениях абонентского обслуживания.</w:t>
      </w:r>
    </w:p>
    <w:p w14:paraId="2E662E5B" w14:textId="77777777" w:rsidR="00A56D99"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sz w:val="20"/>
          <w:szCs w:val="22"/>
        </w:rPr>
        <w:t> </w:t>
      </w:r>
      <w:r w:rsidR="00A56D99" w:rsidRPr="00097E41">
        <w:rPr>
          <w:rFonts w:ascii="Verdana" w:hAnsi="Verdana" w:cs="Tahoma"/>
          <w:b w:val="0"/>
          <w:sz w:val="20"/>
          <w:szCs w:val="22"/>
        </w:rPr>
        <w:t>Подписание Договора и пользование Услугами Оператора, означает безусловное согласие Абонента с настоящими Правилами.</w:t>
      </w:r>
    </w:p>
    <w:p w14:paraId="210D15AE" w14:textId="77777777" w:rsidR="004B30B6"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B30B6" w:rsidRPr="00097E41">
        <w:rPr>
          <w:rFonts w:ascii="Verdana" w:hAnsi="Verdana" w:cs="Tahoma"/>
          <w:b w:val="0"/>
          <w:bCs w:val="0"/>
          <w:sz w:val="20"/>
          <w:szCs w:val="22"/>
        </w:rPr>
        <w:t>Договор заключ</w:t>
      </w:r>
      <w:r w:rsidR="00FD05EA" w:rsidRPr="00097E41">
        <w:rPr>
          <w:rFonts w:ascii="Verdana" w:hAnsi="Verdana" w:cs="Tahoma"/>
          <w:b w:val="0"/>
          <w:bCs w:val="0"/>
          <w:sz w:val="20"/>
          <w:szCs w:val="22"/>
        </w:rPr>
        <w:t>ается на неопределенный срок. По</w:t>
      </w:r>
      <w:r w:rsidR="004B30B6" w:rsidRPr="00097E41">
        <w:rPr>
          <w:rFonts w:ascii="Verdana" w:hAnsi="Verdana" w:cs="Tahoma"/>
          <w:b w:val="0"/>
          <w:bCs w:val="0"/>
          <w:sz w:val="20"/>
          <w:szCs w:val="22"/>
        </w:rPr>
        <w:t xml:space="preserve"> желанию Абонента, Договор может быть заключен на определенный срок, с согласованием в письменной форме условий о сроке.</w:t>
      </w:r>
    </w:p>
    <w:p w14:paraId="0E0565AB" w14:textId="77777777" w:rsidR="001A1E8F" w:rsidRPr="00097E41" w:rsidRDefault="001A1E8F" w:rsidP="001A1E8F">
      <w:pPr>
        <w:pStyle w:val="a3"/>
        <w:ind w:left="1224" w:right="-55"/>
        <w:jc w:val="both"/>
        <w:rPr>
          <w:rFonts w:ascii="Verdana" w:hAnsi="Verdana" w:cs="Tahoma"/>
          <w:b w:val="0"/>
          <w:bCs w:val="0"/>
          <w:sz w:val="20"/>
          <w:szCs w:val="22"/>
        </w:rPr>
      </w:pPr>
    </w:p>
    <w:p w14:paraId="001A001B" w14:textId="77777777" w:rsidR="00A65300" w:rsidRPr="00097E41" w:rsidRDefault="007C34B6" w:rsidP="00A65300">
      <w:pPr>
        <w:pStyle w:val="a3"/>
        <w:numPr>
          <w:ilvl w:val="1"/>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65300" w:rsidRPr="00097E41">
        <w:rPr>
          <w:rFonts w:ascii="Verdana" w:hAnsi="Verdana" w:cs="Tahoma"/>
          <w:bCs w:val="0"/>
          <w:sz w:val="20"/>
          <w:szCs w:val="22"/>
        </w:rPr>
        <w:t>Порядок и условия приостановления, изменения, прекращения и расторжения Договора</w:t>
      </w:r>
    </w:p>
    <w:p w14:paraId="0082BB05" w14:textId="77777777" w:rsidR="00A56D99" w:rsidRPr="00097E41" w:rsidRDefault="007C34B6" w:rsidP="00047DB2">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65300" w:rsidRPr="00097E41">
        <w:rPr>
          <w:rFonts w:ascii="Verdana" w:hAnsi="Verdana" w:cs="Tahoma"/>
          <w:b w:val="0"/>
          <w:bCs w:val="0"/>
          <w:sz w:val="20"/>
          <w:szCs w:val="22"/>
        </w:rPr>
        <w:t>В случа</w:t>
      </w:r>
      <w:r w:rsidR="00047DB2" w:rsidRPr="00097E41">
        <w:rPr>
          <w:rFonts w:ascii="Verdana" w:hAnsi="Verdana" w:cs="Tahoma"/>
          <w:b w:val="0"/>
          <w:bCs w:val="0"/>
          <w:sz w:val="20"/>
          <w:szCs w:val="22"/>
        </w:rPr>
        <w:t>е</w:t>
      </w:r>
      <w:r w:rsidR="00A65300" w:rsidRPr="00097E41">
        <w:rPr>
          <w:rFonts w:ascii="Verdana" w:hAnsi="Verdana" w:cs="Tahoma"/>
          <w:b w:val="0"/>
          <w:bCs w:val="0"/>
          <w:sz w:val="20"/>
          <w:szCs w:val="22"/>
        </w:rPr>
        <w:t xml:space="preserve"> </w:t>
      </w:r>
      <w:r w:rsidR="00047DB2" w:rsidRPr="00097E41">
        <w:rPr>
          <w:rFonts w:ascii="Verdana" w:hAnsi="Verdana" w:cs="Tahoma"/>
          <w:b w:val="0"/>
          <w:bCs w:val="0"/>
          <w:sz w:val="20"/>
          <w:szCs w:val="22"/>
        </w:rPr>
        <w:t xml:space="preserve">нарушения Абонентом требований, связанных с оказанием Услуг и установленных ФЗ «О связи», иными нормативными правовыми актами и Договором, в том числе, нарушения сроков оплаты оказанных Абоненту Услуг и обязательств, предусмотренных п. 3.3.9. настоящих Правил, Оператор имеет право приостановить оказание этих Услуг до устранения нарушения или предоставления документов, подтверждающих оплату Оператору стоимости оказанных Услуг (в случае, если приостановление оказания Услуг было вызвано нарушением сроков их оплаты), </w:t>
      </w:r>
      <w:r w:rsidR="00A56D99" w:rsidRPr="00097E41">
        <w:rPr>
          <w:rFonts w:ascii="Verdana" w:hAnsi="Verdana" w:cs="Tahoma"/>
          <w:b w:val="0"/>
          <w:bCs w:val="0"/>
          <w:sz w:val="20"/>
          <w:szCs w:val="22"/>
        </w:rPr>
        <w:t>письменно уведомив об этом абонента не позднее чем за 24 часа.</w:t>
      </w:r>
    </w:p>
    <w:p w14:paraId="324D4C91" w14:textId="77777777" w:rsidR="00A56D99"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56D99" w:rsidRPr="00097E41">
        <w:rPr>
          <w:rFonts w:ascii="Verdana" w:hAnsi="Verdana" w:cs="Tahoma"/>
          <w:b w:val="0"/>
          <w:bCs w:val="0"/>
          <w:sz w:val="20"/>
          <w:szCs w:val="22"/>
        </w:rPr>
        <w:t>Если абонент не устранит нарушение в течение 6 месяцев с даты получения им письмен</w:t>
      </w:r>
      <w:r w:rsidR="00A65300" w:rsidRPr="00097E41">
        <w:rPr>
          <w:rFonts w:ascii="Verdana" w:hAnsi="Verdana" w:cs="Tahoma"/>
          <w:b w:val="0"/>
          <w:bCs w:val="0"/>
          <w:sz w:val="20"/>
          <w:szCs w:val="22"/>
        </w:rPr>
        <w:t>ного уведомления Оператора</w:t>
      </w:r>
      <w:r w:rsidR="00A56D99" w:rsidRPr="00097E41">
        <w:rPr>
          <w:rFonts w:ascii="Verdana" w:hAnsi="Verdana" w:cs="Tahoma"/>
          <w:b w:val="0"/>
          <w:bCs w:val="0"/>
          <w:sz w:val="20"/>
          <w:szCs w:val="22"/>
        </w:rPr>
        <w:t xml:space="preserve"> о намерении приостановить оказание </w:t>
      </w:r>
      <w:r w:rsidR="00A65300" w:rsidRPr="00097E41">
        <w:rPr>
          <w:rFonts w:ascii="Verdana" w:hAnsi="Verdana" w:cs="Tahoma"/>
          <w:b w:val="0"/>
          <w:bCs w:val="0"/>
          <w:sz w:val="20"/>
          <w:szCs w:val="22"/>
        </w:rPr>
        <w:t>Услуг связи, Оператор</w:t>
      </w:r>
      <w:r w:rsidR="00A56D99" w:rsidRPr="00097E41">
        <w:rPr>
          <w:rFonts w:ascii="Verdana" w:hAnsi="Verdana" w:cs="Tahoma"/>
          <w:b w:val="0"/>
          <w:bCs w:val="0"/>
          <w:sz w:val="20"/>
          <w:szCs w:val="22"/>
        </w:rPr>
        <w:t xml:space="preserve"> вправе расторгнуть Договор в одностороннем порядке.</w:t>
      </w:r>
    </w:p>
    <w:p w14:paraId="5A7F1CCB" w14:textId="77777777" w:rsidR="00A56D99"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56D99" w:rsidRPr="00097E41">
        <w:rPr>
          <w:rFonts w:ascii="Verdana" w:hAnsi="Verdana" w:cs="Tahoma"/>
          <w:b w:val="0"/>
          <w:bCs w:val="0"/>
          <w:sz w:val="20"/>
          <w:szCs w:val="22"/>
        </w:rPr>
        <w:t>По письменному з</w:t>
      </w:r>
      <w:r w:rsidR="00E42ECF" w:rsidRPr="00097E41">
        <w:rPr>
          <w:rFonts w:ascii="Verdana" w:hAnsi="Verdana" w:cs="Tahoma"/>
          <w:b w:val="0"/>
          <w:bCs w:val="0"/>
          <w:sz w:val="20"/>
          <w:szCs w:val="22"/>
        </w:rPr>
        <w:t>аявлению Абонента Оператор обязан</w:t>
      </w:r>
      <w:r w:rsidR="00A56D99" w:rsidRPr="00097E41">
        <w:rPr>
          <w:rFonts w:ascii="Verdana" w:hAnsi="Verdana" w:cs="Tahoma"/>
          <w:b w:val="0"/>
          <w:bCs w:val="0"/>
          <w:sz w:val="20"/>
          <w:szCs w:val="22"/>
        </w:rPr>
        <w:t xml:space="preserve"> без расто</w:t>
      </w:r>
      <w:r w:rsidR="00E42ECF" w:rsidRPr="00097E41">
        <w:rPr>
          <w:rFonts w:ascii="Verdana" w:hAnsi="Verdana" w:cs="Tahoma"/>
          <w:b w:val="0"/>
          <w:bCs w:val="0"/>
          <w:sz w:val="20"/>
          <w:szCs w:val="22"/>
        </w:rPr>
        <w:t>ржения договора приостан</w:t>
      </w:r>
      <w:r w:rsidR="00942AC7" w:rsidRPr="00097E41">
        <w:rPr>
          <w:rFonts w:ascii="Verdana" w:hAnsi="Verdana" w:cs="Tahoma"/>
          <w:b w:val="0"/>
          <w:bCs w:val="0"/>
          <w:sz w:val="20"/>
          <w:szCs w:val="22"/>
        </w:rPr>
        <w:t>о</w:t>
      </w:r>
      <w:r w:rsidR="00E42ECF" w:rsidRPr="00097E41">
        <w:rPr>
          <w:rFonts w:ascii="Verdana" w:hAnsi="Verdana" w:cs="Tahoma"/>
          <w:b w:val="0"/>
          <w:bCs w:val="0"/>
          <w:sz w:val="20"/>
          <w:szCs w:val="22"/>
        </w:rPr>
        <w:t>вить оказание У</w:t>
      </w:r>
      <w:r w:rsidR="00A56D99" w:rsidRPr="00097E41">
        <w:rPr>
          <w:rFonts w:ascii="Verdana" w:hAnsi="Verdana" w:cs="Tahoma"/>
          <w:b w:val="0"/>
          <w:bCs w:val="0"/>
          <w:sz w:val="20"/>
          <w:szCs w:val="22"/>
        </w:rPr>
        <w:t xml:space="preserve">слуг связи Абоненту. При этом </w:t>
      </w:r>
      <w:r w:rsidR="00E42ECF" w:rsidRPr="00097E41">
        <w:rPr>
          <w:rFonts w:ascii="Verdana" w:hAnsi="Verdana" w:cs="Tahoma"/>
          <w:b w:val="0"/>
          <w:bCs w:val="0"/>
          <w:sz w:val="20"/>
          <w:szCs w:val="22"/>
        </w:rPr>
        <w:t xml:space="preserve">с </w:t>
      </w:r>
      <w:r w:rsidR="00A56D99" w:rsidRPr="00097E41">
        <w:rPr>
          <w:rFonts w:ascii="Verdana" w:hAnsi="Verdana" w:cs="Tahoma"/>
          <w:b w:val="0"/>
          <w:bCs w:val="0"/>
          <w:sz w:val="20"/>
          <w:szCs w:val="22"/>
        </w:rPr>
        <w:t>Абонент</w:t>
      </w:r>
      <w:r w:rsidR="00E42ECF" w:rsidRPr="00097E41">
        <w:rPr>
          <w:rFonts w:ascii="Verdana" w:hAnsi="Verdana" w:cs="Tahoma"/>
          <w:b w:val="0"/>
          <w:bCs w:val="0"/>
          <w:sz w:val="20"/>
          <w:szCs w:val="22"/>
        </w:rPr>
        <w:t>а</w:t>
      </w:r>
      <w:r w:rsidR="00A56D99" w:rsidRPr="00097E41">
        <w:rPr>
          <w:rFonts w:ascii="Verdana" w:hAnsi="Verdana" w:cs="Tahoma"/>
          <w:b w:val="0"/>
          <w:bCs w:val="0"/>
          <w:sz w:val="20"/>
          <w:szCs w:val="22"/>
        </w:rPr>
        <w:t xml:space="preserve"> </w:t>
      </w:r>
      <w:r w:rsidR="00E42ECF" w:rsidRPr="00097E41">
        <w:rPr>
          <w:rFonts w:ascii="Verdana" w:hAnsi="Verdana" w:cs="Tahoma"/>
          <w:b w:val="0"/>
          <w:bCs w:val="0"/>
          <w:sz w:val="20"/>
          <w:szCs w:val="22"/>
        </w:rPr>
        <w:t xml:space="preserve">взимается плата </w:t>
      </w:r>
      <w:r w:rsidR="00A56D99" w:rsidRPr="00097E41">
        <w:rPr>
          <w:rFonts w:ascii="Verdana" w:hAnsi="Verdana" w:cs="Tahoma"/>
          <w:b w:val="0"/>
          <w:bCs w:val="0"/>
          <w:sz w:val="20"/>
          <w:szCs w:val="22"/>
        </w:rPr>
        <w:t>за весь период, указанный в заявлении, в соответствии с установленным для таких случаев тарифом.</w:t>
      </w:r>
    </w:p>
    <w:p w14:paraId="59808D28" w14:textId="77777777" w:rsidR="00E42ECF" w:rsidRPr="00097E41" w:rsidRDefault="007C34B6" w:rsidP="00E42ECF">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E42ECF" w:rsidRPr="00097E41">
        <w:rPr>
          <w:rFonts w:ascii="Verdana" w:hAnsi="Verdana" w:cs="Tahoma"/>
          <w:b w:val="0"/>
          <w:bCs w:val="0"/>
          <w:sz w:val="20"/>
          <w:szCs w:val="22"/>
        </w:rPr>
        <w:t>Действие договора может быть приостановлено по письменному заявлению Абонента в случае сдачи в наем (поднаем), аренду (субаренду) помещения, в том числе жилого помещения, в котором установлено оборудование, на срок действия договора найма (поднайма), аренды (субаренды). С нанимателем (поднанимателем), арендатором (субарендатором) помещения, в котором установлено оборудование, может быть заключен договор на срок действия договора найма (поднайма), аренды (суб</w:t>
      </w:r>
      <w:r w:rsidR="00E42ECF" w:rsidRPr="00097E41">
        <w:rPr>
          <w:rFonts w:ascii="Verdana" w:hAnsi="Verdana" w:cs="Tahoma"/>
          <w:b w:val="0"/>
          <w:bCs w:val="0"/>
          <w:sz w:val="20"/>
          <w:szCs w:val="22"/>
        </w:rPr>
        <w:lastRenderedPageBreak/>
        <w:t>аренды) с выделением для этих целей того же уникального кода идентификации, что был выделен при заключении договора, действие которого приостанавливается.</w:t>
      </w:r>
    </w:p>
    <w:p w14:paraId="33B42993" w14:textId="77777777" w:rsidR="00E42ECF" w:rsidRPr="00097E41" w:rsidRDefault="007C34B6" w:rsidP="00E42ECF">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E42ECF" w:rsidRPr="00097E41">
        <w:rPr>
          <w:rFonts w:ascii="Verdana" w:hAnsi="Verdana" w:cs="Tahoma"/>
          <w:b w:val="0"/>
          <w:bCs w:val="0"/>
          <w:sz w:val="20"/>
          <w:szCs w:val="22"/>
        </w:rPr>
        <w:t>Все изменения и дополнения к Договору вносятся в письменной форме, по соглашению Сторон, путем заключения Дополнительных соглашений к Договору</w:t>
      </w:r>
      <w:r w:rsidR="00325832" w:rsidRPr="00097E41">
        <w:rPr>
          <w:rFonts w:ascii="Verdana" w:hAnsi="Verdana" w:cs="Tahoma"/>
          <w:b w:val="0"/>
          <w:bCs w:val="0"/>
          <w:sz w:val="20"/>
          <w:szCs w:val="22"/>
        </w:rPr>
        <w:t>, либо составления иных документов по установленной Оператором форме, за исключением изменений и дополнений, осуществляемых Сторонами в одностороннем порядке в соответствии с настоящими Правилами или законодательством РФ. При изменении Договора, права и обязанности Сторон считаются измененными с момента заключения соответствующего Дополнительного соглашения, либо, в случае изменения Договора в одностороннем порядке – с момента совершения управомоченной Стороной соответствующих действий, направленных на изменение Договора.</w:t>
      </w:r>
    </w:p>
    <w:p w14:paraId="21ABB16A" w14:textId="77777777" w:rsidR="00325832" w:rsidRPr="00097E41" w:rsidRDefault="007C34B6" w:rsidP="00325832">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325832" w:rsidRPr="00097E41">
        <w:rPr>
          <w:rFonts w:ascii="Verdana" w:hAnsi="Verdana" w:cs="Tahoma"/>
          <w:b w:val="0"/>
          <w:bCs w:val="0"/>
          <w:sz w:val="20"/>
          <w:szCs w:val="22"/>
        </w:rPr>
        <w:t>Внесение изменений в Договор в части перечня оказываемых Услуг или Тарифных планов осуществляется путем заключения Дополнительного соглашения между Сторонами, а при наличии технической возможности Оператора, интерактивно, через Личный кабинет.</w:t>
      </w:r>
    </w:p>
    <w:p w14:paraId="52C1EE26" w14:textId="77777777" w:rsidR="00BC4A1E" w:rsidRPr="00097E41" w:rsidRDefault="007C34B6" w:rsidP="00BC4A1E">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BC4A1E" w:rsidRPr="00097E41">
        <w:rPr>
          <w:rFonts w:ascii="Verdana" w:hAnsi="Verdana" w:cs="Tahoma"/>
          <w:b w:val="0"/>
          <w:bCs w:val="0"/>
          <w:sz w:val="20"/>
          <w:szCs w:val="22"/>
        </w:rPr>
        <w:t>Договор может быть расторгнут в любое время по соглашению Сторон.</w:t>
      </w:r>
    </w:p>
    <w:p w14:paraId="74D9FBF2" w14:textId="77777777" w:rsidR="00A56D99" w:rsidRPr="00097E41" w:rsidRDefault="007C34B6" w:rsidP="00942AC7">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BC4A1E" w:rsidRPr="00097E41">
        <w:rPr>
          <w:rFonts w:ascii="Verdana" w:hAnsi="Verdana" w:cs="Tahoma"/>
          <w:b w:val="0"/>
          <w:bCs w:val="0"/>
          <w:sz w:val="20"/>
          <w:szCs w:val="22"/>
        </w:rPr>
        <w:t>Абонент вправе в любое время в одностороннем порядке расторгнуть Договор при условии оплаты им понесенных Оператором расходов. Об одностороннем отказе от исполнения Договора Абонент обязан письменно известить Оператора</w:t>
      </w:r>
      <w:r w:rsidR="00942AC7" w:rsidRPr="00097E41">
        <w:rPr>
          <w:rFonts w:ascii="Verdana" w:hAnsi="Verdana" w:cs="Tahoma"/>
          <w:b w:val="0"/>
          <w:bCs w:val="0"/>
          <w:sz w:val="20"/>
          <w:szCs w:val="22"/>
        </w:rPr>
        <w:t>. Дата принятия заявления Оператором, является датой расторжения Договора.</w:t>
      </w:r>
    </w:p>
    <w:p w14:paraId="69A37271" w14:textId="77777777" w:rsidR="00942AC7"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942AC7" w:rsidRPr="00097E41">
        <w:rPr>
          <w:rFonts w:ascii="Verdana" w:hAnsi="Verdana" w:cs="Tahoma"/>
          <w:b w:val="0"/>
          <w:bCs w:val="0"/>
          <w:sz w:val="20"/>
          <w:szCs w:val="22"/>
        </w:rPr>
        <w:t xml:space="preserve">В случае прекращения у Абонента права владения и пользования указанным в Договоре помещением, в котором установлено Пользовательское (оконечное) оборудование, Договор с Абонентом прекращает своё </w:t>
      </w:r>
      <w:r w:rsidR="00223F1C" w:rsidRPr="00097E41">
        <w:rPr>
          <w:rFonts w:ascii="Verdana" w:hAnsi="Verdana" w:cs="Tahoma"/>
          <w:b w:val="0"/>
          <w:bCs w:val="0"/>
          <w:sz w:val="20"/>
          <w:szCs w:val="22"/>
        </w:rPr>
        <w:t>действие</w:t>
      </w:r>
      <w:r w:rsidR="00942AC7" w:rsidRPr="00097E41">
        <w:rPr>
          <w:rFonts w:ascii="Verdana" w:hAnsi="Verdana" w:cs="Tahoma"/>
          <w:b w:val="0"/>
          <w:bCs w:val="0"/>
          <w:sz w:val="20"/>
          <w:szCs w:val="22"/>
        </w:rPr>
        <w:t>.</w:t>
      </w:r>
    </w:p>
    <w:p w14:paraId="3E6A38E2" w14:textId="77777777" w:rsidR="00A56D99" w:rsidRPr="00097E41" w:rsidRDefault="007C34B6" w:rsidP="00A56D9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56D99" w:rsidRPr="00097E41">
        <w:rPr>
          <w:rFonts w:ascii="Verdana" w:hAnsi="Verdana" w:cs="Tahoma"/>
          <w:b w:val="0"/>
          <w:bCs w:val="0"/>
          <w:sz w:val="20"/>
          <w:szCs w:val="22"/>
        </w:rPr>
        <w:t>При расторжении настоящего Договора по любым основаниям Идентификационные атрибуты Абонента, все сетевые реквизиты и предоставленные Абоненту в рамках Договора электронные почтовые ящики удаляются.</w:t>
      </w:r>
    </w:p>
    <w:p w14:paraId="0C151C28" w14:textId="77777777" w:rsidR="00A56D99" w:rsidRPr="00097E41" w:rsidRDefault="007C34B6" w:rsidP="00942AC7">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A56D99" w:rsidRPr="00097E41">
        <w:rPr>
          <w:rFonts w:ascii="Verdana" w:hAnsi="Verdana" w:cs="Tahoma"/>
          <w:b w:val="0"/>
          <w:bCs w:val="0"/>
          <w:sz w:val="20"/>
          <w:szCs w:val="22"/>
        </w:rPr>
        <w:t>В случае расторжения настоящего Договора, Стороны обязаны произвести взаиморасчеты в течение 5 (пяти) банковских дней</w:t>
      </w:r>
      <w:r w:rsidR="00942AC7" w:rsidRPr="00097E41">
        <w:rPr>
          <w:rFonts w:ascii="Verdana" w:hAnsi="Verdana" w:cs="Tahoma"/>
          <w:b w:val="0"/>
          <w:bCs w:val="0"/>
          <w:sz w:val="20"/>
          <w:szCs w:val="22"/>
        </w:rPr>
        <w:t xml:space="preserve"> с момента расторжения Договора.</w:t>
      </w:r>
    </w:p>
    <w:p w14:paraId="20E5ED25" w14:textId="77777777" w:rsidR="00942AC7" w:rsidRPr="00097E41" w:rsidRDefault="00942AC7" w:rsidP="00942AC7">
      <w:pPr>
        <w:pStyle w:val="a3"/>
        <w:ind w:left="1224" w:right="-55"/>
        <w:jc w:val="both"/>
        <w:rPr>
          <w:rFonts w:ascii="Verdana" w:hAnsi="Verdana" w:cs="Tahoma"/>
          <w:b w:val="0"/>
          <w:bCs w:val="0"/>
          <w:sz w:val="20"/>
          <w:szCs w:val="22"/>
        </w:rPr>
      </w:pPr>
    </w:p>
    <w:p w14:paraId="2FC76A47" w14:textId="77777777" w:rsidR="00942AC7" w:rsidRPr="00097E41" w:rsidRDefault="007C34B6" w:rsidP="00942AC7">
      <w:pPr>
        <w:pStyle w:val="a3"/>
        <w:numPr>
          <w:ilvl w:val="0"/>
          <w:numId w:val="14"/>
        </w:numPr>
        <w:ind w:right="-55"/>
        <w:rPr>
          <w:rFonts w:ascii="Verdana" w:hAnsi="Verdana" w:cs="Tahoma"/>
          <w:bCs w:val="0"/>
          <w:sz w:val="20"/>
          <w:szCs w:val="22"/>
        </w:rPr>
      </w:pPr>
      <w:r w:rsidRPr="00097E41">
        <w:rPr>
          <w:rFonts w:ascii="Verdana" w:hAnsi="Verdana" w:cs="Tahoma"/>
          <w:bCs w:val="0"/>
          <w:sz w:val="20"/>
          <w:szCs w:val="22"/>
        </w:rPr>
        <w:t> </w:t>
      </w:r>
      <w:r w:rsidR="00942AC7" w:rsidRPr="00097E41">
        <w:rPr>
          <w:rFonts w:ascii="Verdana" w:hAnsi="Verdana" w:cs="Tahoma"/>
          <w:bCs w:val="0"/>
          <w:sz w:val="20"/>
          <w:szCs w:val="22"/>
        </w:rPr>
        <w:t>Права и обязанности Сторон</w:t>
      </w:r>
    </w:p>
    <w:p w14:paraId="1044E45D" w14:textId="77777777" w:rsidR="00CC2848" w:rsidRPr="00097E41" w:rsidRDefault="00CC2848" w:rsidP="00CC2848">
      <w:pPr>
        <w:pStyle w:val="a3"/>
        <w:ind w:left="360" w:right="-55"/>
        <w:rPr>
          <w:rFonts w:ascii="Verdana" w:hAnsi="Verdana" w:cs="Tahoma"/>
          <w:bCs w:val="0"/>
          <w:sz w:val="20"/>
          <w:szCs w:val="22"/>
        </w:rPr>
      </w:pPr>
    </w:p>
    <w:p w14:paraId="3DF96A99" w14:textId="77777777" w:rsidR="00942AC7" w:rsidRPr="00097E41" w:rsidRDefault="007C34B6" w:rsidP="00942AC7">
      <w:pPr>
        <w:pStyle w:val="a3"/>
        <w:numPr>
          <w:ilvl w:val="1"/>
          <w:numId w:val="14"/>
        </w:numPr>
        <w:ind w:right="-55"/>
        <w:jc w:val="both"/>
        <w:rPr>
          <w:rFonts w:ascii="Verdana" w:hAnsi="Verdana" w:cs="Tahoma"/>
          <w:bCs w:val="0"/>
          <w:sz w:val="20"/>
          <w:szCs w:val="22"/>
        </w:rPr>
      </w:pPr>
      <w:r w:rsidRPr="00097E41">
        <w:rPr>
          <w:rFonts w:ascii="Verdana" w:hAnsi="Verdana" w:cs="Tahoma"/>
          <w:bCs w:val="0"/>
          <w:sz w:val="20"/>
          <w:szCs w:val="22"/>
        </w:rPr>
        <w:t> </w:t>
      </w:r>
      <w:r w:rsidR="00942AC7" w:rsidRPr="00097E41">
        <w:rPr>
          <w:rFonts w:ascii="Verdana" w:hAnsi="Verdana" w:cs="Tahoma"/>
          <w:bCs w:val="0"/>
          <w:sz w:val="20"/>
          <w:szCs w:val="22"/>
        </w:rPr>
        <w:t>Оператор обязан</w:t>
      </w:r>
    </w:p>
    <w:p w14:paraId="247B4CDF" w14:textId="77777777" w:rsidR="00942AC7" w:rsidRPr="00097E41" w:rsidRDefault="007C34B6" w:rsidP="00472D1F">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F82104" w:rsidRPr="00097E41">
        <w:rPr>
          <w:rFonts w:ascii="Verdana" w:hAnsi="Verdana" w:cs="Tahoma"/>
          <w:b w:val="0"/>
          <w:bCs w:val="0"/>
          <w:sz w:val="20"/>
          <w:szCs w:val="22"/>
        </w:rPr>
        <w:t>Оказывать Абоненту Услуги в соотве</w:t>
      </w:r>
      <w:r w:rsidR="001A3F7F" w:rsidRPr="00097E41">
        <w:rPr>
          <w:rFonts w:ascii="Verdana" w:hAnsi="Verdana" w:cs="Tahoma"/>
          <w:b w:val="0"/>
          <w:bCs w:val="0"/>
          <w:sz w:val="20"/>
          <w:szCs w:val="22"/>
        </w:rPr>
        <w:t xml:space="preserve">тствии с законодательством РФ, </w:t>
      </w:r>
      <w:r w:rsidR="00F82104" w:rsidRPr="00097E41">
        <w:rPr>
          <w:rFonts w:ascii="Verdana" w:hAnsi="Verdana" w:cs="Tahoma"/>
          <w:b w:val="0"/>
          <w:bCs w:val="0"/>
          <w:sz w:val="20"/>
          <w:szCs w:val="22"/>
        </w:rPr>
        <w:t>лицензиями, Договором, настоящими Правилами.</w:t>
      </w:r>
    </w:p>
    <w:p w14:paraId="2940BFF5" w14:textId="77777777" w:rsidR="00FB62E1" w:rsidRPr="00097E41" w:rsidRDefault="007C34B6" w:rsidP="00FB62E1">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FB62E1" w:rsidRPr="00097E41">
        <w:rPr>
          <w:rFonts w:ascii="Verdana" w:hAnsi="Verdana" w:cs="Tahoma"/>
          <w:b w:val="0"/>
          <w:bCs w:val="0"/>
          <w:sz w:val="20"/>
          <w:szCs w:val="22"/>
        </w:rPr>
        <w:t>Устранять неисправности, препятствующие пользованию Услугами, по заявке Абонента с учетом технических возможностей в сроки, установленные действующими нормативными актами, а неисправности, возникшие по вине Абонента, устранять с учетом технических возможностей за дополнительную плату, в соответствии с д</w:t>
      </w:r>
      <w:r w:rsidR="00223F1C" w:rsidRPr="00097E41">
        <w:rPr>
          <w:rFonts w:ascii="Verdana" w:hAnsi="Verdana" w:cs="Tahoma"/>
          <w:b w:val="0"/>
          <w:bCs w:val="0"/>
          <w:sz w:val="20"/>
          <w:szCs w:val="22"/>
        </w:rPr>
        <w:t>ействующими Тарифами Оператора.</w:t>
      </w:r>
    </w:p>
    <w:p w14:paraId="3410F5A4" w14:textId="77777777" w:rsidR="00D70BC1" w:rsidRPr="00097E41" w:rsidRDefault="007C34B6" w:rsidP="00D70BC1">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FB62E1" w:rsidRPr="00097E41">
        <w:rPr>
          <w:rFonts w:ascii="Verdana" w:hAnsi="Verdana" w:cs="Tahoma"/>
          <w:b w:val="0"/>
          <w:bCs w:val="0"/>
          <w:sz w:val="20"/>
          <w:szCs w:val="22"/>
        </w:rPr>
        <w:t xml:space="preserve">Извещать Абонента об изменении Оператором Тарифов на Услуги </w:t>
      </w:r>
      <w:r w:rsidR="00D70BC1" w:rsidRPr="00097E41">
        <w:rPr>
          <w:rFonts w:ascii="Verdana" w:hAnsi="Verdana" w:cs="Tahoma"/>
          <w:b w:val="0"/>
          <w:bCs w:val="0"/>
          <w:color w:val="auto"/>
          <w:sz w:val="20"/>
          <w:szCs w:val="22"/>
        </w:rPr>
        <w:t>в сроки и в порядке, предусмотренные действующим законодательством и Договором.</w:t>
      </w:r>
    </w:p>
    <w:p w14:paraId="09AC740A" w14:textId="77777777" w:rsidR="002F7C7C"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2F7C7C" w:rsidRPr="00097E41">
        <w:rPr>
          <w:rFonts w:ascii="Verdana" w:hAnsi="Verdana" w:cs="Tahoma"/>
          <w:b w:val="0"/>
          <w:bCs w:val="0"/>
          <w:sz w:val="20"/>
          <w:szCs w:val="22"/>
        </w:rPr>
        <w:t xml:space="preserve">Назначать по согласованию с </w:t>
      </w:r>
      <w:r w:rsidR="00B9779F" w:rsidRPr="00097E41">
        <w:rPr>
          <w:rFonts w:ascii="Verdana" w:hAnsi="Verdana" w:cs="Tahoma"/>
          <w:b w:val="0"/>
          <w:bCs w:val="0"/>
          <w:sz w:val="20"/>
          <w:szCs w:val="22"/>
        </w:rPr>
        <w:t>А</w:t>
      </w:r>
      <w:r w:rsidR="002F7C7C" w:rsidRPr="00097E41">
        <w:rPr>
          <w:rFonts w:ascii="Verdana" w:hAnsi="Verdana" w:cs="Tahoma"/>
          <w:b w:val="0"/>
          <w:bCs w:val="0"/>
          <w:sz w:val="20"/>
          <w:szCs w:val="22"/>
        </w:rPr>
        <w:t xml:space="preserve">бонентом и (или) </w:t>
      </w:r>
      <w:r w:rsidR="00B9779F" w:rsidRPr="00097E41">
        <w:rPr>
          <w:rFonts w:ascii="Verdana" w:hAnsi="Verdana" w:cs="Tahoma"/>
          <w:b w:val="0"/>
          <w:bCs w:val="0"/>
          <w:sz w:val="20"/>
          <w:szCs w:val="22"/>
        </w:rPr>
        <w:t>пользователем новые сроки оказания У</w:t>
      </w:r>
      <w:r w:rsidR="002F7C7C" w:rsidRPr="00097E41">
        <w:rPr>
          <w:rFonts w:ascii="Verdana" w:hAnsi="Verdana" w:cs="Tahoma"/>
          <w:b w:val="0"/>
          <w:bCs w:val="0"/>
          <w:sz w:val="20"/>
          <w:szCs w:val="22"/>
        </w:rPr>
        <w:t>слуг связи,</w:t>
      </w:r>
      <w:r w:rsidR="00B9779F" w:rsidRPr="00097E41">
        <w:rPr>
          <w:rFonts w:ascii="Verdana" w:hAnsi="Verdana" w:cs="Tahoma"/>
          <w:b w:val="0"/>
          <w:bCs w:val="0"/>
          <w:sz w:val="20"/>
          <w:szCs w:val="22"/>
        </w:rPr>
        <w:t xml:space="preserve"> </w:t>
      </w:r>
      <w:r w:rsidR="002F7C7C" w:rsidRPr="00097E41">
        <w:rPr>
          <w:rFonts w:ascii="Verdana" w:hAnsi="Verdana" w:cs="Tahoma"/>
          <w:b w:val="0"/>
          <w:bCs w:val="0"/>
          <w:sz w:val="20"/>
          <w:szCs w:val="22"/>
        </w:rPr>
        <w:t xml:space="preserve">если несоблюдение установленного </w:t>
      </w:r>
      <w:r w:rsidR="00B9779F" w:rsidRPr="00097E41">
        <w:rPr>
          <w:rFonts w:ascii="Verdana" w:hAnsi="Verdana" w:cs="Tahoma"/>
          <w:b w:val="0"/>
          <w:bCs w:val="0"/>
          <w:sz w:val="20"/>
          <w:szCs w:val="22"/>
        </w:rPr>
        <w:t>срока было</w:t>
      </w:r>
      <w:r w:rsidR="002F7C7C" w:rsidRPr="00097E41">
        <w:rPr>
          <w:rFonts w:ascii="Verdana" w:hAnsi="Verdana" w:cs="Tahoma"/>
          <w:b w:val="0"/>
          <w:bCs w:val="0"/>
          <w:sz w:val="20"/>
          <w:szCs w:val="22"/>
        </w:rPr>
        <w:t xml:space="preserve"> обусловлено</w:t>
      </w:r>
      <w:r w:rsidR="00B9779F" w:rsidRPr="00097E41">
        <w:rPr>
          <w:rFonts w:ascii="Verdana" w:hAnsi="Verdana" w:cs="Tahoma"/>
          <w:b w:val="0"/>
          <w:bCs w:val="0"/>
          <w:sz w:val="20"/>
          <w:szCs w:val="22"/>
        </w:rPr>
        <w:t xml:space="preserve"> </w:t>
      </w:r>
      <w:r w:rsidR="002F7C7C" w:rsidRPr="00097E41">
        <w:rPr>
          <w:rFonts w:ascii="Verdana" w:hAnsi="Verdana" w:cs="Tahoma"/>
          <w:b w:val="0"/>
          <w:bCs w:val="0"/>
          <w:sz w:val="20"/>
          <w:szCs w:val="22"/>
        </w:rPr>
        <w:t>обст</w:t>
      </w:r>
      <w:r w:rsidR="00223F1C" w:rsidRPr="00097E41">
        <w:rPr>
          <w:rFonts w:ascii="Verdana" w:hAnsi="Verdana" w:cs="Tahoma"/>
          <w:b w:val="0"/>
          <w:bCs w:val="0"/>
          <w:sz w:val="20"/>
          <w:szCs w:val="22"/>
        </w:rPr>
        <w:t>оятельствами непреодолимой силы.</w:t>
      </w:r>
    </w:p>
    <w:p w14:paraId="37EC66D8" w14:textId="77777777" w:rsidR="00472D1F" w:rsidRPr="00097E41" w:rsidRDefault="007C34B6" w:rsidP="00472D1F">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Вести у</w:t>
      </w:r>
      <w:r w:rsidR="00223F1C" w:rsidRPr="00097E41">
        <w:rPr>
          <w:rFonts w:ascii="Verdana" w:hAnsi="Verdana" w:cs="Tahoma"/>
          <w:b w:val="0"/>
          <w:bCs w:val="0"/>
          <w:sz w:val="20"/>
          <w:szCs w:val="22"/>
        </w:rPr>
        <w:t>чет потребления Услуг Абонентом.</w:t>
      </w:r>
    </w:p>
    <w:p w14:paraId="033243B0" w14:textId="77777777" w:rsidR="00B9779F"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B9779F" w:rsidRPr="00097E41">
        <w:rPr>
          <w:rFonts w:ascii="Verdana" w:hAnsi="Verdana" w:cs="Tahoma"/>
          <w:b w:val="0"/>
          <w:bCs w:val="0"/>
          <w:sz w:val="20"/>
          <w:szCs w:val="22"/>
        </w:rPr>
        <w:t xml:space="preserve">Возобновить оказание Услуг связи Абоненту в течение суток со дня предоставления документов, подтверждающих ликвидацию задолженности по оплате этих услуг (в случае </w:t>
      </w:r>
      <w:r w:rsidR="00223F1C" w:rsidRPr="00097E41">
        <w:rPr>
          <w:rFonts w:ascii="Verdana" w:hAnsi="Verdana" w:cs="Tahoma"/>
          <w:b w:val="0"/>
          <w:bCs w:val="0"/>
          <w:sz w:val="20"/>
          <w:szCs w:val="22"/>
        </w:rPr>
        <w:t>приостановления оказания услуг).</w:t>
      </w:r>
    </w:p>
    <w:p w14:paraId="3A5B7AE6" w14:textId="77777777" w:rsidR="00B9779F"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B9779F" w:rsidRPr="00097E41">
        <w:rPr>
          <w:rFonts w:ascii="Verdana" w:hAnsi="Verdana" w:cs="Tahoma"/>
          <w:b w:val="0"/>
          <w:bCs w:val="0"/>
          <w:sz w:val="20"/>
          <w:szCs w:val="22"/>
        </w:rPr>
        <w:t>Выполнять взятые дополнительные обязательства перед Абонентом, указанные в Договоре.</w:t>
      </w:r>
    </w:p>
    <w:p w14:paraId="628699BB" w14:textId="77777777" w:rsidR="00FB62E1" w:rsidRPr="00275A43" w:rsidRDefault="007C34B6" w:rsidP="00275A4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0B5BBF" w:rsidRPr="00097E41">
        <w:rPr>
          <w:rFonts w:ascii="Verdana" w:hAnsi="Verdana" w:cs="Tahoma"/>
          <w:b w:val="0"/>
          <w:bCs w:val="0"/>
          <w:sz w:val="20"/>
          <w:szCs w:val="22"/>
        </w:rPr>
        <w:t xml:space="preserve">Исключить возможность доступа к информационным системам, сетевые адреса или </w:t>
      </w:r>
      <w:r w:rsidR="00EF60F3" w:rsidRPr="00097E41">
        <w:rPr>
          <w:rFonts w:ascii="Verdana" w:hAnsi="Verdana" w:cs="Tahoma"/>
          <w:b w:val="0"/>
          <w:bCs w:val="0"/>
          <w:sz w:val="20"/>
          <w:szCs w:val="22"/>
        </w:rPr>
        <w:t>унифицированные указатели,</w:t>
      </w:r>
      <w:r w:rsidR="000B5BBF" w:rsidRPr="00097E41">
        <w:rPr>
          <w:rFonts w:ascii="Verdana" w:hAnsi="Verdana" w:cs="Tahoma"/>
          <w:b w:val="0"/>
          <w:bCs w:val="0"/>
          <w:sz w:val="20"/>
          <w:szCs w:val="22"/>
        </w:rPr>
        <w:t xml:space="preserve"> которых абонент сообщает оператору связи в предусмотренном договором виде.</w:t>
      </w:r>
    </w:p>
    <w:p w14:paraId="60C4730C" w14:textId="77777777" w:rsidR="00472D1F" w:rsidRPr="00097E41" w:rsidRDefault="007C34B6" w:rsidP="00472D1F">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 xml:space="preserve">Известить Абонента об изменении своих реквизитов, адреса, номеров телефонов или факса в пятидневный срок путем публикации информации на официальном информационном Интернет-ресурсе по адресу: </w:t>
      </w:r>
      <w:r w:rsidR="00EF60F3">
        <w:rPr>
          <w:rFonts w:ascii="Verdana" w:hAnsi="Verdana" w:cs="Tahoma"/>
          <w:b w:val="0"/>
          <w:bCs w:val="0"/>
          <w:sz w:val="20"/>
          <w:szCs w:val="22"/>
          <w:lang w:val="en-US"/>
        </w:rPr>
        <w:t>http</w:t>
      </w:r>
      <w:r w:rsidR="00EF60F3" w:rsidRPr="00EF60F3">
        <w:rPr>
          <w:rFonts w:ascii="Verdana" w:hAnsi="Verdana" w:cs="Tahoma"/>
          <w:b w:val="0"/>
          <w:bCs w:val="0"/>
          <w:sz w:val="20"/>
          <w:szCs w:val="22"/>
        </w:rPr>
        <w:t>://</w:t>
      </w:r>
      <w:hyperlink r:id="rId10" w:history="1">
        <w:r w:rsidR="00472D1F" w:rsidRPr="00097E41">
          <w:rPr>
            <w:rStyle w:val="a4"/>
            <w:rFonts w:ascii="Verdana" w:hAnsi="Verdana" w:cs="Tahoma"/>
            <w:b w:val="0"/>
            <w:bCs w:val="0"/>
            <w:color w:val="auto"/>
            <w:sz w:val="20"/>
            <w:szCs w:val="22"/>
            <w:u w:val="none"/>
            <w:lang w:val="en-US"/>
          </w:rPr>
          <w:t>www</w:t>
        </w:r>
        <w:r w:rsidR="00472D1F" w:rsidRPr="00097E41">
          <w:rPr>
            <w:rStyle w:val="a4"/>
            <w:rFonts w:ascii="Verdana" w:hAnsi="Verdana" w:cs="Tahoma"/>
            <w:b w:val="0"/>
            <w:bCs w:val="0"/>
            <w:color w:val="auto"/>
            <w:sz w:val="20"/>
            <w:szCs w:val="22"/>
            <w:u w:val="none"/>
          </w:rPr>
          <w:t>.</w:t>
        </w:r>
        <w:r w:rsidR="00472D1F" w:rsidRPr="00097E41">
          <w:rPr>
            <w:rStyle w:val="a4"/>
            <w:rFonts w:ascii="Verdana" w:hAnsi="Verdana" w:cs="Tahoma"/>
            <w:b w:val="0"/>
            <w:bCs w:val="0"/>
            <w:color w:val="auto"/>
            <w:sz w:val="20"/>
            <w:szCs w:val="22"/>
            <w:u w:val="none"/>
            <w:lang w:val="en-US"/>
          </w:rPr>
          <w:t>cifrabar</w:t>
        </w:r>
        <w:r w:rsidR="00472D1F" w:rsidRPr="00097E41">
          <w:rPr>
            <w:rStyle w:val="a4"/>
            <w:rFonts w:ascii="Verdana" w:hAnsi="Verdana" w:cs="Tahoma"/>
            <w:b w:val="0"/>
            <w:bCs w:val="0"/>
            <w:color w:val="auto"/>
            <w:sz w:val="20"/>
            <w:szCs w:val="22"/>
            <w:u w:val="none"/>
          </w:rPr>
          <w:t>.</w:t>
        </w:r>
        <w:r w:rsidR="00472D1F" w:rsidRPr="00097E41">
          <w:rPr>
            <w:rStyle w:val="a4"/>
            <w:rFonts w:ascii="Verdana" w:hAnsi="Verdana" w:cs="Tahoma"/>
            <w:b w:val="0"/>
            <w:bCs w:val="0"/>
            <w:color w:val="auto"/>
            <w:sz w:val="20"/>
            <w:szCs w:val="22"/>
            <w:u w:val="none"/>
            <w:lang w:val="en-US"/>
          </w:rPr>
          <w:t>ru</w:t>
        </w:r>
      </w:hyperlink>
    </w:p>
    <w:p w14:paraId="6B7E8493" w14:textId="77777777" w:rsidR="00472D1F" w:rsidRPr="00097E41" w:rsidRDefault="007C34B6" w:rsidP="002B272A">
      <w:pPr>
        <w:pStyle w:val="a3"/>
        <w:numPr>
          <w:ilvl w:val="1"/>
          <w:numId w:val="14"/>
        </w:numPr>
        <w:ind w:right="-55"/>
        <w:jc w:val="both"/>
        <w:rPr>
          <w:rFonts w:ascii="Verdana" w:hAnsi="Verdana" w:cs="Tahoma"/>
          <w:b w:val="0"/>
          <w:bCs w:val="0"/>
          <w:sz w:val="20"/>
          <w:szCs w:val="22"/>
        </w:rPr>
      </w:pPr>
      <w:r w:rsidRPr="00097E41">
        <w:rPr>
          <w:rFonts w:ascii="Verdana" w:hAnsi="Verdana" w:cs="Tahoma"/>
          <w:bCs w:val="0"/>
          <w:sz w:val="20"/>
          <w:szCs w:val="22"/>
        </w:rPr>
        <w:t> </w:t>
      </w:r>
      <w:r w:rsidR="00472D1F" w:rsidRPr="00097E41">
        <w:rPr>
          <w:rFonts w:ascii="Verdana" w:hAnsi="Verdana" w:cs="Tahoma"/>
          <w:bCs w:val="0"/>
          <w:sz w:val="20"/>
          <w:szCs w:val="22"/>
        </w:rPr>
        <w:t>Оператор имеет право</w:t>
      </w:r>
    </w:p>
    <w:p w14:paraId="6FB0E6D9" w14:textId="77777777" w:rsidR="00047DB2"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047DB2" w:rsidRPr="00097E41">
        <w:rPr>
          <w:rFonts w:ascii="Verdana" w:hAnsi="Verdana" w:cs="Tahoma"/>
          <w:b w:val="0"/>
          <w:bCs w:val="0"/>
          <w:sz w:val="20"/>
          <w:szCs w:val="22"/>
        </w:rPr>
        <w:t xml:space="preserve">Приостановить оказание Услуг Абоненту в соответствии с </w:t>
      </w:r>
      <w:r w:rsidR="00CC2848" w:rsidRPr="00097E41">
        <w:rPr>
          <w:rFonts w:ascii="Verdana" w:hAnsi="Verdana" w:cs="Tahoma"/>
          <w:b w:val="0"/>
          <w:bCs w:val="0"/>
          <w:sz w:val="20"/>
          <w:szCs w:val="22"/>
        </w:rPr>
        <w:t>п. 2.2.1.</w:t>
      </w:r>
    </w:p>
    <w:p w14:paraId="7094FEF3" w14:textId="77777777" w:rsidR="00047DB2"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 xml:space="preserve">Вносить предложения по изменению Договора, подключению Абонентом новых Услуг путем размещения оферты на сайте </w:t>
      </w:r>
      <w:r w:rsidR="00047DB2" w:rsidRPr="00097E41">
        <w:rPr>
          <w:rFonts w:ascii="Verdana" w:hAnsi="Verdana" w:cs="Tahoma"/>
          <w:b w:val="0"/>
          <w:bCs w:val="0"/>
          <w:sz w:val="20"/>
          <w:szCs w:val="22"/>
        </w:rPr>
        <w:t>ООО «</w:t>
      </w:r>
      <w:r w:rsidR="0085313B">
        <w:rPr>
          <w:rFonts w:ascii="Verdana" w:hAnsi="Verdana" w:cs="Tahoma"/>
          <w:b w:val="0"/>
          <w:bCs w:val="0"/>
          <w:sz w:val="20"/>
          <w:szCs w:val="22"/>
        </w:rPr>
        <w:t>Цифрабар Телеком</w:t>
      </w:r>
      <w:r w:rsidR="00047DB2" w:rsidRPr="00097E41">
        <w:rPr>
          <w:rFonts w:ascii="Verdana" w:hAnsi="Verdana" w:cs="Tahoma"/>
          <w:b w:val="0"/>
          <w:bCs w:val="0"/>
          <w:sz w:val="20"/>
          <w:szCs w:val="22"/>
        </w:rPr>
        <w:t xml:space="preserve">» </w:t>
      </w:r>
      <w:r w:rsidR="00EF60F3">
        <w:rPr>
          <w:rFonts w:ascii="Verdana" w:hAnsi="Verdana" w:cs="Tahoma"/>
          <w:b w:val="0"/>
          <w:bCs w:val="0"/>
          <w:sz w:val="20"/>
          <w:szCs w:val="22"/>
          <w:lang w:val="en-US"/>
        </w:rPr>
        <w:t>http</w:t>
      </w:r>
      <w:r w:rsidR="00EF60F3" w:rsidRPr="00EF60F3">
        <w:rPr>
          <w:rFonts w:ascii="Verdana" w:hAnsi="Verdana" w:cs="Tahoma"/>
          <w:b w:val="0"/>
          <w:bCs w:val="0"/>
          <w:sz w:val="20"/>
          <w:szCs w:val="22"/>
        </w:rPr>
        <w:t>://</w:t>
      </w:r>
      <w:r w:rsidR="00047DB2" w:rsidRPr="00097E41">
        <w:rPr>
          <w:rFonts w:ascii="Verdana" w:hAnsi="Verdana" w:cs="Tahoma"/>
          <w:b w:val="0"/>
          <w:bCs w:val="0"/>
          <w:sz w:val="20"/>
          <w:szCs w:val="22"/>
          <w:lang w:val="en-US"/>
        </w:rPr>
        <w:t>www</w:t>
      </w:r>
      <w:r w:rsidR="00047DB2" w:rsidRPr="00097E41">
        <w:rPr>
          <w:rFonts w:ascii="Verdana" w:hAnsi="Verdana" w:cs="Tahoma"/>
          <w:b w:val="0"/>
          <w:bCs w:val="0"/>
          <w:sz w:val="20"/>
          <w:szCs w:val="22"/>
        </w:rPr>
        <w:t>.</w:t>
      </w:r>
      <w:r w:rsidR="00047DB2" w:rsidRPr="00097E41">
        <w:rPr>
          <w:rFonts w:ascii="Verdana" w:hAnsi="Verdana" w:cs="Tahoma"/>
          <w:b w:val="0"/>
          <w:bCs w:val="0"/>
          <w:sz w:val="20"/>
          <w:szCs w:val="22"/>
          <w:lang w:val="en-US"/>
        </w:rPr>
        <w:t>cifrabar</w:t>
      </w:r>
      <w:r w:rsidR="00047DB2" w:rsidRPr="00097E41">
        <w:rPr>
          <w:rFonts w:ascii="Verdana" w:hAnsi="Verdana" w:cs="Tahoma"/>
          <w:b w:val="0"/>
          <w:bCs w:val="0"/>
          <w:sz w:val="20"/>
          <w:szCs w:val="22"/>
        </w:rPr>
        <w:t>.</w:t>
      </w:r>
      <w:r w:rsidR="00047DB2" w:rsidRPr="00097E41">
        <w:rPr>
          <w:rFonts w:ascii="Verdana" w:hAnsi="Verdana" w:cs="Tahoma"/>
          <w:b w:val="0"/>
          <w:bCs w:val="0"/>
          <w:sz w:val="20"/>
          <w:szCs w:val="22"/>
          <w:lang w:val="en-US"/>
        </w:rPr>
        <w:t>ru</w:t>
      </w:r>
      <w:r w:rsidR="00472D1F" w:rsidRPr="00097E41">
        <w:rPr>
          <w:rFonts w:ascii="Verdana" w:hAnsi="Verdana" w:cs="Tahoma"/>
          <w:b w:val="0"/>
          <w:bCs w:val="0"/>
          <w:sz w:val="20"/>
          <w:szCs w:val="22"/>
        </w:rPr>
        <w:t xml:space="preserve"> или в иных средствах массовой информации, или направления письме</w:t>
      </w:r>
      <w:r w:rsidR="001A4D25">
        <w:rPr>
          <w:rFonts w:ascii="Verdana" w:hAnsi="Verdana" w:cs="Tahoma"/>
          <w:b w:val="0"/>
          <w:bCs w:val="0"/>
          <w:sz w:val="20"/>
          <w:szCs w:val="22"/>
        </w:rPr>
        <w:t>нного уведомления Абоненту</w:t>
      </w:r>
      <w:r w:rsidR="00472D1F" w:rsidRPr="00097E41">
        <w:rPr>
          <w:rFonts w:ascii="Verdana" w:hAnsi="Verdana" w:cs="Tahoma"/>
          <w:b w:val="0"/>
          <w:bCs w:val="0"/>
          <w:sz w:val="20"/>
          <w:szCs w:val="22"/>
        </w:rPr>
        <w:t>. Оператор вправе в размещенной оферте уста</w:t>
      </w:r>
      <w:r w:rsidR="00472D1F" w:rsidRPr="00097E41">
        <w:rPr>
          <w:rFonts w:ascii="Verdana" w:hAnsi="Verdana" w:cs="Tahoma"/>
          <w:b w:val="0"/>
          <w:bCs w:val="0"/>
          <w:sz w:val="20"/>
          <w:szCs w:val="22"/>
        </w:rPr>
        <w:lastRenderedPageBreak/>
        <w:t>навливать порядок акцепта Абонентом оферты Оператора по изменению Договора, подключению новых (дополнительных) Услуг. Совершение Абонентом действий, предусмотренных в оферте, подтверждает заключение между Оператором и Абонентом дополнительного соглашения об изменении условий Договора.</w:t>
      </w:r>
    </w:p>
    <w:p w14:paraId="1F05B4AE" w14:textId="77777777" w:rsidR="007840C6"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 xml:space="preserve">Самостоятельно устанавливать и/или изменять Тарифы на Услуги, при условии извещения Абонента не менее чем за 10 (десять) дней о введении указанных изменений путем размещения соответствующей информации на сайте </w:t>
      </w:r>
      <w:r w:rsidR="00047DB2" w:rsidRPr="00097E41">
        <w:rPr>
          <w:rFonts w:ascii="Verdana" w:hAnsi="Verdana" w:cs="Tahoma"/>
          <w:b w:val="0"/>
          <w:bCs w:val="0"/>
          <w:sz w:val="20"/>
          <w:szCs w:val="22"/>
        </w:rPr>
        <w:t>ООО «</w:t>
      </w:r>
      <w:r w:rsidR="0085313B">
        <w:rPr>
          <w:rFonts w:ascii="Verdana" w:hAnsi="Verdana" w:cs="Tahoma"/>
          <w:b w:val="0"/>
          <w:bCs w:val="0"/>
          <w:sz w:val="20"/>
          <w:szCs w:val="22"/>
        </w:rPr>
        <w:t>Цифрабар Телеком</w:t>
      </w:r>
      <w:r w:rsidR="00047DB2" w:rsidRPr="00097E41">
        <w:rPr>
          <w:rFonts w:ascii="Verdana" w:hAnsi="Verdana" w:cs="Tahoma"/>
          <w:b w:val="0"/>
          <w:bCs w:val="0"/>
          <w:sz w:val="20"/>
          <w:szCs w:val="22"/>
        </w:rPr>
        <w:t xml:space="preserve">» </w:t>
      </w:r>
      <w:r w:rsidR="00EF60F3">
        <w:rPr>
          <w:rFonts w:ascii="Verdana" w:hAnsi="Verdana" w:cs="Tahoma"/>
          <w:b w:val="0"/>
          <w:bCs w:val="0"/>
          <w:sz w:val="20"/>
          <w:szCs w:val="22"/>
          <w:lang w:val="en-US"/>
        </w:rPr>
        <w:t>http</w:t>
      </w:r>
      <w:r w:rsidR="00EF60F3" w:rsidRPr="00EF60F3">
        <w:rPr>
          <w:rFonts w:ascii="Verdana" w:hAnsi="Verdana" w:cs="Tahoma"/>
          <w:b w:val="0"/>
          <w:bCs w:val="0"/>
          <w:sz w:val="20"/>
          <w:szCs w:val="22"/>
        </w:rPr>
        <w:t>://</w:t>
      </w:r>
      <w:r w:rsidR="00047DB2" w:rsidRPr="00097E41">
        <w:rPr>
          <w:rFonts w:ascii="Verdana" w:hAnsi="Verdana" w:cs="Tahoma"/>
          <w:b w:val="0"/>
          <w:bCs w:val="0"/>
          <w:sz w:val="20"/>
          <w:szCs w:val="22"/>
          <w:lang w:val="en-US"/>
        </w:rPr>
        <w:t>www</w:t>
      </w:r>
      <w:r w:rsidR="00047DB2" w:rsidRPr="00097E41">
        <w:rPr>
          <w:rFonts w:ascii="Verdana" w:hAnsi="Verdana" w:cs="Tahoma"/>
          <w:b w:val="0"/>
          <w:bCs w:val="0"/>
          <w:sz w:val="20"/>
          <w:szCs w:val="22"/>
        </w:rPr>
        <w:t>.</w:t>
      </w:r>
      <w:r w:rsidR="00047DB2" w:rsidRPr="00097E41">
        <w:rPr>
          <w:rFonts w:ascii="Verdana" w:hAnsi="Verdana" w:cs="Tahoma"/>
          <w:b w:val="0"/>
          <w:bCs w:val="0"/>
          <w:sz w:val="20"/>
          <w:szCs w:val="22"/>
          <w:lang w:val="en-US"/>
        </w:rPr>
        <w:t>cifrabar</w:t>
      </w:r>
      <w:r w:rsidR="00047DB2" w:rsidRPr="00097E41">
        <w:rPr>
          <w:rFonts w:ascii="Verdana" w:hAnsi="Verdana" w:cs="Tahoma"/>
          <w:b w:val="0"/>
          <w:bCs w:val="0"/>
          <w:sz w:val="20"/>
          <w:szCs w:val="22"/>
        </w:rPr>
        <w:t>.</w:t>
      </w:r>
      <w:r w:rsidR="00047DB2" w:rsidRPr="00097E41">
        <w:rPr>
          <w:rFonts w:ascii="Verdana" w:hAnsi="Verdana" w:cs="Tahoma"/>
          <w:b w:val="0"/>
          <w:bCs w:val="0"/>
          <w:sz w:val="20"/>
          <w:szCs w:val="22"/>
          <w:lang w:val="en-US"/>
        </w:rPr>
        <w:t>ru</w:t>
      </w:r>
      <w:r w:rsidR="00472D1F" w:rsidRPr="00097E41">
        <w:rPr>
          <w:rFonts w:ascii="Verdana" w:hAnsi="Verdana" w:cs="Tahoma"/>
          <w:b w:val="0"/>
          <w:bCs w:val="0"/>
          <w:sz w:val="20"/>
          <w:szCs w:val="22"/>
        </w:rPr>
        <w:t xml:space="preserve"> или в иных средствах массовой информации или направления уведомления иным допускаемым способом.  Оператор вправе дополнительно уведомить Абонентов о введении изменений путем разм</w:t>
      </w:r>
      <w:r w:rsidR="007840C6" w:rsidRPr="00097E41">
        <w:rPr>
          <w:rFonts w:ascii="Verdana" w:hAnsi="Verdana" w:cs="Tahoma"/>
          <w:b w:val="0"/>
          <w:bCs w:val="0"/>
          <w:sz w:val="20"/>
          <w:szCs w:val="22"/>
        </w:rPr>
        <w:t>ещения информации об из</w:t>
      </w:r>
      <w:r w:rsidR="001A4D25">
        <w:rPr>
          <w:rFonts w:ascii="Verdana" w:hAnsi="Verdana" w:cs="Tahoma"/>
          <w:b w:val="0"/>
          <w:bCs w:val="0"/>
          <w:sz w:val="20"/>
          <w:szCs w:val="22"/>
        </w:rPr>
        <w:t>менении</w:t>
      </w:r>
      <w:r w:rsidR="00472D1F" w:rsidRPr="00097E41">
        <w:rPr>
          <w:rFonts w:ascii="Verdana" w:hAnsi="Verdana" w:cs="Tahoma"/>
          <w:b w:val="0"/>
          <w:bCs w:val="0"/>
          <w:sz w:val="20"/>
          <w:szCs w:val="22"/>
        </w:rPr>
        <w:t xml:space="preserve"> в местах работы с Абонентами, а также с помощью средств электронной, факсимильной связи,</w:t>
      </w:r>
      <w:r w:rsidR="007840C6" w:rsidRPr="00097E41">
        <w:rPr>
          <w:rFonts w:ascii="Verdana" w:hAnsi="Verdana" w:cs="Tahoma"/>
          <w:b w:val="0"/>
          <w:bCs w:val="0"/>
          <w:sz w:val="20"/>
          <w:szCs w:val="22"/>
        </w:rPr>
        <w:t xml:space="preserve"> письменных сообщений и т.п.</w:t>
      </w:r>
    </w:p>
    <w:p w14:paraId="38F12930" w14:textId="77777777" w:rsidR="007840C6"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Требовать от Абонента исполнения обязательств по Договору, в т.ч. неисполненных перед Оператором денежных обязательств, передавать (уступать) третьим лицам право требования исполнения указанных обязательств с представлением им необходимых для этого сведений об Абоненте и его обязательствах. При этом не требуется согласие Абонента для передачи (уступки) третьему лицу указанного права требования от Абонента.</w:t>
      </w:r>
    </w:p>
    <w:p w14:paraId="16C5F633" w14:textId="77777777" w:rsidR="007840C6"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Передавать сведения об Абоненте операторам взаимодействующих сетей связи для целей осуществления взаимных расчетов за Услуги и рассмотрения претензий.</w:t>
      </w:r>
    </w:p>
    <w:p w14:paraId="4382BB40" w14:textId="77777777" w:rsidR="007840C6"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Приостанавливать оказание Услуг по Договору в случае использования Абонентом абонентских номеров или выделенных средств связи для предоставления Услуг третьим лицам.</w:t>
      </w:r>
    </w:p>
    <w:p w14:paraId="09564CFC"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 xml:space="preserve">Осуществлять ограничение отдельных действий Абонента, если такие действия создают угрозу для нормального функционирования </w:t>
      </w:r>
      <w:r w:rsidR="00C604E3" w:rsidRPr="00097E41">
        <w:rPr>
          <w:rFonts w:ascii="Verdana" w:hAnsi="Verdana" w:cs="Tahoma"/>
          <w:b w:val="0"/>
          <w:bCs w:val="0"/>
          <w:sz w:val="20"/>
          <w:szCs w:val="22"/>
          <w:lang w:val="en-US"/>
        </w:rPr>
        <w:t>C</w:t>
      </w:r>
      <w:r w:rsidR="00C604E3" w:rsidRPr="00097E41">
        <w:rPr>
          <w:rFonts w:ascii="Verdana" w:hAnsi="Verdana" w:cs="Tahoma"/>
          <w:b w:val="0"/>
          <w:bCs w:val="0"/>
          <w:sz w:val="20"/>
          <w:szCs w:val="22"/>
        </w:rPr>
        <w:t>ети связи Оператора</w:t>
      </w:r>
      <w:r w:rsidR="00CC2848" w:rsidRPr="00097E41">
        <w:rPr>
          <w:rFonts w:ascii="Verdana" w:hAnsi="Verdana" w:cs="Tahoma"/>
          <w:b w:val="0"/>
          <w:bCs w:val="0"/>
          <w:sz w:val="20"/>
          <w:szCs w:val="22"/>
        </w:rPr>
        <w:t>.</w:t>
      </w:r>
    </w:p>
    <w:p w14:paraId="4ED42501" w14:textId="77777777" w:rsidR="007840C6"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Требовать возмещения Абонентом убытков (в виде упущенной выгоды) за период вынужденного приостановления оказания Услуги, возникшего из-за повреждений и/или простоя оборудования Оператора по вине Абонента, из расчета Тарифа за соответствующую Услугу пропорционально времени приостановления ее оказания.</w:t>
      </w:r>
    </w:p>
    <w:p w14:paraId="3B9C7FD0" w14:textId="77777777" w:rsidR="007840C6" w:rsidRPr="00097E41" w:rsidRDefault="007C34B6" w:rsidP="002B272A">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Требовать возмещения полной стоимости восстановления оборудования Оператора в случае его повреждения по вине Абонента, а в случае невозврата оборудования Абонентом – полную оплату стоимости оборудования.</w:t>
      </w:r>
    </w:p>
    <w:p w14:paraId="7DE03057" w14:textId="77777777" w:rsidR="00C604E3" w:rsidRPr="00217A8F"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72D1F" w:rsidRPr="00097E41">
        <w:rPr>
          <w:rFonts w:ascii="Verdana" w:hAnsi="Verdana" w:cs="Tahoma"/>
          <w:b w:val="0"/>
          <w:bCs w:val="0"/>
          <w:sz w:val="20"/>
          <w:szCs w:val="22"/>
        </w:rPr>
        <w:t>Предоставлять (направлять) Абоненту информацию, в том числе рекламного характера, об Услугах Оператора, способах и условиях их предоставления и заказа в соответствии с требованиями действующего законодательства.</w:t>
      </w:r>
    </w:p>
    <w:p w14:paraId="1CAB7B62" w14:textId="77777777" w:rsidR="00217A8F" w:rsidRPr="00217A8F" w:rsidRDefault="00217A8F" w:rsidP="00C604E3">
      <w:pPr>
        <w:pStyle w:val="a3"/>
        <w:numPr>
          <w:ilvl w:val="2"/>
          <w:numId w:val="14"/>
        </w:numPr>
        <w:ind w:right="-55"/>
        <w:jc w:val="both"/>
        <w:rPr>
          <w:rFonts w:ascii="Verdana" w:hAnsi="Verdana" w:cs="Tahoma"/>
          <w:b w:val="0"/>
          <w:bCs w:val="0"/>
          <w:sz w:val="20"/>
          <w:szCs w:val="22"/>
        </w:rPr>
      </w:pPr>
      <w:r w:rsidRPr="00217A8F">
        <w:rPr>
          <w:rFonts w:ascii="Verdana" w:hAnsi="Verdana" w:cs="Tahoma"/>
          <w:b w:val="0"/>
          <w:sz w:val="20"/>
          <w:szCs w:val="22"/>
        </w:rPr>
        <w:t> Приостанавливать оказания Услуг Абоненту</w:t>
      </w:r>
      <w:r>
        <w:rPr>
          <w:rFonts w:ascii="Verdana" w:hAnsi="Verdana" w:cs="Tahoma"/>
          <w:b w:val="0"/>
          <w:sz w:val="20"/>
          <w:szCs w:val="22"/>
        </w:rPr>
        <w:t xml:space="preserve"> </w:t>
      </w:r>
      <w:r w:rsidR="00970A20">
        <w:rPr>
          <w:rFonts w:ascii="Verdana" w:hAnsi="Verdana" w:cs="Tahoma"/>
          <w:b w:val="0"/>
          <w:sz w:val="20"/>
          <w:szCs w:val="22"/>
        </w:rPr>
        <w:t>для на период профилактических, плановых, ремонтных и аварийно-восстановительных работ. При этом такие работы планируются на время, когда перерыв в связи причинит наименьшие неудобства Абоненту и проводятся в максимально короткие сроки, исходя из технической возможности. О проведении таких работ Оператор оповещает Абонента не менее чем за 24 часа, при проведении плановых и профилактических работ, или немедленно по началу работ, в случае проведения ремонтных и аварийно-восстановительных работ.</w:t>
      </w:r>
    </w:p>
    <w:p w14:paraId="79A92927" w14:textId="77777777" w:rsidR="00C604E3" w:rsidRPr="00097E41" w:rsidRDefault="007C34B6" w:rsidP="00C604E3">
      <w:pPr>
        <w:pStyle w:val="a3"/>
        <w:numPr>
          <w:ilvl w:val="1"/>
          <w:numId w:val="14"/>
        </w:numPr>
        <w:ind w:right="-55"/>
        <w:jc w:val="both"/>
        <w:rPr>
          <w:rFonts w:ascii="Verdana" w:hAnsi="Verdana" w:cs="Tahoma"/>
          <w:bCs w:val="0"/>
          <w:sz w:val="20"/>
          <w:szCs w:val="22"/>
        </w:rPr>
      </w:pPr>
      <w:r w:rsidRPr="00097E41">
        <w:rPr>
          <w:rFonts w:ascii="Verdana" w:hAnsi="Verdana" w:cs="Tahoma"/>
          <w:sz w:val="20"/>
          <w:szCs w:val="22"/>
        </w:rPr>
        <w:t> </w:t>
      </w:r>
      <w:r w:rsidR="00CC2848" w:rsidRPr="00097E41">
        <w:rPr>
          <w:rFonts w:ascii="Verdana" w:hAnsi="Verdana" w:cs="Tahoma"/>
          <w:bCs w:val="0"/>
          <w:sz w:val="20"/>
          <w:szCs w:val="22"/>
        </w:rPr>
        <w:t>Абонент обязан</w:t>
      </w:r>
    </w:p>
    <w:p w14:paraId="699CB31A"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Оплачивать Услуги в полном объеме и в сроки, определенные в Договоре, согласно действующим на момент оказания соответствующих Услуг Тарифам Оператора.</w:t>
      </w:r>
    </w:p>
    <w:p w14:paraId="3B8FE90D"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 xml:space="preserve">Письменно уведомить Оператора о прекращении у Абонента права владения и/или пользования помещением, в котором установлено пользовательское (оконечное) оборудование Абонента, указанным в Договоре, об изменении указанных в Договоре адреса регистрации, почтового адреса, фирменного наименования Абонента, в срок, не превышающий 60 календарных дней с </w:t>
      </w:r>
      <w:r w:rsidR="00275A43">
        <w:rPr>
          <w:rFonts w:ascii="Verdana" w:hAnsi="Verdana" w:cs="Tahoma"/>
          <w:b w:val="0"/>
          <w:bCs w:val="0"/>
          <w:sz w:val="20"/>
          <w:szCs w:val="22"/>
        </w:rPr>
        <w:t>даты соответствующих изменений.</w:t>
      </w:r>
    </w:p>
    <w:p w14:paraId="1AEC7430" w14:textId="77777777" w:rsidR="00C604E3" w:rsidRPr="00097E41" w:rsidRDefault="007C34B6" w:rsidP="007402F1">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Извещать Оператора обо всех случаях перерывов связи в предоставляемых Абоненту Услугах.</w:t>
      </w:r>
      <w:r w:rsidR="007402F1" w:rsidRPr="00097E41">
        <w:rPr>
          <w:rFonts w:ascii="Verdana" w:hAnsi="Verdana" w:cs="Tahoma"/>
          <w:b w:val="0"/>
          <w:bCs w:val="0"/>
          <w:sz w:val="20"/>
          <w:szCs w:val="22"/>
        </w:rPr>
        <w:t xml:space="preserve"> Время отсутствия связи учитывается с момента обращения Абонента в техническую службу </w:t>
      </w:r>
      <w:r w:rsidR="001C6D12" w:rsidRPr="00097E41">
        <w:rPr>
          <w:rFonts w:ascii="Verdana" w:hAnsi="Verdana" w:cs="Tahoma"/>
          <w:b w:val="0"/>
          <w:bCs w:val="0"/>
          <w:sz w:val="20"/>
          <w:szCs w:val="22"/>
        </w:rPr>
        <w:t>Оператором</w:t>
      </w:r>
      <w:r w:rsidR="007402F1" w:rsidRPr="00097E41">
        <w:rPr>
          <w:rFonts w:ascii="Verdana" w:hAnsi="Verdana" w:cs="Tahoma"/>
          <w:b w:val="0"/>
          <w:bCs w:val="0"/>
          <w:sz w:val="20"/>
          <w:szCs w:val="22"/>
        </w:rPr>
        <w:t>. Документальное подтверждение передается по первому требованию абонента, после обращения абонента по факту перерыва в оказании услуг связи и установлении такого факта техническим специалистом оператора. При обращении абоненту предоставляется уникальный номер заявки для контроля. Документальное подтверждение передаётся способом, закрепленным в Договоре для обмена технической информацией.</w:t>
      </w:r>
    </w:p>
    <w:p w14:paraId="7C320E74"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 xml:space="preserve">В рабочее время обеспечить беспрепятственный доступ работников Оператора, предъявивших соответствующее удостоверение, для выполнения работ, необходимых во исполнение Договора, а также для проведения осмотра, ремонта и технического обслуживания средств, сооружений, линий связи в помещениях, а также на </w:t>
      </w:r>
      <w:r w:rsidR="00C604E3" w:rsidRPr="00097E41">
        <w:rPr>
          <w:rFonts w:ascii="Verdana" w:hAnsi="Verdana" w:cs="Tahoma"/>
          <w:b w:val="0"/>
          <w:bCs w:val="0"/>
          <w:sz w:val="20"/>
          <w:szCs w:val="22"/>
        </w:rPr>
        <w:lastRenderedPageBreak/>
        <w:t>земельных участках, находящихся во владении и (или) пользовании Абонента. В случае необходимости проведения работ по организации линии доступа обеспечить получение необходимых разрешений и согласований от владельца территории (помещения), на которой расположено оборудование Оператора и/или оборудование Абонента, на проведение работ по прокладке кабеля, строительству кабельной канализации и организации кабельного ввода, а также по размещению и электропитанию оборудования Оператора.</w:t>
      </w:r>
    </w:p>
    <w:p w14:paraId="2761811D"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В случае одностороннего полного (частичного) отказа от исполнения Договора письменно уведомить об этом Оператора до предполагаемой даты отключения Услуги, а также оплатить Оператору стоимость оказанных Услуг в размере, предусмотренном действующими на момент их оказания Тарифами Оператора. Оплата должна быть произведена по дату соответствующего отказа от исполнения Договора, указанную в уведомлении, но не менее чем по дату получения Оператором вышеуказанного уведомления.</w:t>
      </w:r>
    </w:p>
    <w:p w14:paraId="62A2EA82"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85134" w:rsidRPr="00097E41">
        <w:rPr>
          <w:rFonts w:ascii="Verdana" w:hAnsi="Verdana" w:cs="Tahoma"/>
          <w:b w:val="0"/>
          <w:bCs w:val="0"/>
          <w:sz w:val="20"/>
          <w:szCs w:val="22"/>
        </w:rPr>
        <w:t>Не допускать самовольного</w:t>
      </w:r>
      <w:r w:rsidR="00C604E3" w:rsidRPr="00097E41">
        <w:rPr>
          <w:rFonts w:ascii="Verdana" w:hAnsi="Verdana" w:cs="Tahoma"/>
          <w:b w:val="0"/>
          <w:bCs w:val="0"/>
          <w:sz w:val="20"/>
          <w:szCs w:val="22"/>
        </w:rPr>
        <w:t xml:space="preserve"> подключения к се</w:t>
      </w:r>
      <w:r w:rsidR="00485134" w:rsidRPr="00097E41">
        <w:rPr>
          <w:rFonts w:ascii="Verdana" w:hAnsi="Verdana" w:cs="Tahoma"/>
          <w:b w:val="0"/>
          <w:bCs w:val="0"/>
          <w:sz w:val="20"/>
          <w:szCs w:val="22"/>
        </w:rPr>
        <w:t>ти Пользовательских (оконечных)</w:t>
      </w:r>
      <w:r w:rsidR="00C604E3" w:rsidRPr="00097E41">
        <w:rPr>
          <w:rFonts w:ascii="Verdana" w:hAnsi="Verdana" w:cs="Tahoma"/>
          <w:b w:val="0"/>
          <w:bCs w:val="0"/>
          <w:sz w:val="20"/>
          <w:szCs w:val="22"/>
        </w:rPr>
        <w:t xml:space="preserve"> устройств и иного оконечного оборудования, подключения к другим </w:t>
      </w:r>
      <w:r w:rsidR="00485134" w:rsidRPr="00097E41">
        <w:rPr>
          <w:rFonts w:ascii="Verdana" w:hAnsi="Verdana" w:cs="Tahoma"/>
          <w:b w:val="0"/>
          <w:bCs w:val="0"/>
          <w:sz w:val="20"/>
          <w:szCs w:val="22"/>
        </w:rPr>
        <w:t>А</w:t>
      </w:r>
      <w:r w:rsidR="00C604E3" w:rsidRPr="00097E41">
        <w:rPr>
          <w:rFonts w:ascii="Verdana" w:hAnsi="Verdana" w:cs="Tahoma"/>
          <w:b w:val="0"/>
          <w:bCs w:val="0"/>
          <w:sz w:val="20"/>
          <w:szCs w:val="22"/>
        </w:rPr>
        <w:t xml:space="preserve">бонентским линиям, а также самовольного подключения к сети электросвязи </w:t>
      </w:r>
      <w:r w:rsidR="00485134" w:rsidRPr="00097E41">
        <w:rPr>
          <w:rFonts w:ascii="Verdana" w:hAnsi="Verdana" w:cs="Tahoma"/>
          <w:b w:val="0"/>
          <w:bCs w:val="0"/>
          <w:sz w:val="20"/>
          <w:szCs w:val="22"/>
        </w:rPr>
        <w:t>П</w:t>
      </w:r>
      <w:r w:rsidR="00C604E3" w:rsidRPr="00097E41">
        <w:rPr>
          <w:rFonts w:ascii="Verdana" w:hAnsi="Verdana" w:cs="Tahoma"/>
          <w:b w:val="0"/>
          <w:bCs w:val="0"/>
          <w:sz w:val="20"/>
          <w:szCs w:val="22"/>
        </w:rPr>
        <w:t>ользовательских (оконечных) устройств с выделенными абонентскими номерами сверх количества, оговоренного в Договоре, соответствующих Дополнительных соглашениях.</w:t>
      </w:r>
    </w:p>
    <w:p w14:paraId="1F0B672D"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Не допускать использования средств связи для преднамеренного создания другим абонентам условий, затрудняющих пользование Услугами, а также создания помех для нормального функционирования сети связи.</w:t>
      </w:r>
    </w:p>
    <w:p w14:paraId="1381FD0C"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 xml:space="preserve">Не использовать </w:t>
      </w:r>
      <w:r w:rsidR="00485134" w:rsidRPr="00097E41">
        <w:rPr>
          <w:rFonts w:ascii="Verdana" w:hAnsi="Verdana" w:cs="Tahoma"/>
          <w:b w:val="0"/>
          <w:bCs w:val="0"/>
          <w:sz w:val="20"/>
          <w:szCs w:val="22"/>
        </w:rPr>
        <w:t>П</w:t>
      </w:r>
      <w:r w:rsidR="00C604E3" w:rsidRPr="00097E41">
        <w:rPr>
          <w:rFonts w:ascii="Verdana" w:hAnsi="Verdana" w:cs="Tahoma"/>
          <w:b w:val="0"/>
          <w:bCs w:val="0"/>
          <w:sz w:val="20"/>
          <w:szCs w:val="22"/>
        </w:rPr>
        <w:t>ользовательское (оконечное) устройство и (или) выделенный абонентский номер для оказания Услуг связи третьим лицам, в том числе путем организации шлюзов для доступа к сети связи, IP-телефонии и т.п.</w:t>
      </w:r>
    </w:p>
    <w:p w14:paraId="7CD564B6" w14:textId="77777777" w:rsidR="00C604E3"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Исполь</w:t>
      </w:r>
      <w:r w:rsidR="00936708" w:rsidRPr="00097E41">
        <w:rPr>
          <w:rFonts w:ascii="Verdana" w:hAnsi="Verdana" w:cs="Tahoma"/>
          <w:b w:val="0"/>
          <w:bCs w:val="0"/>
          <w:sz w:val="20"/>
          <w:szCs w:val="22"/>
        </w:rPr>
        <w:t>зовать только сертифицированное</w:t>
      </w:r>
      <w:r w:rsidR="00F83828" w:rsidRPr="00097E41">
        <w:rPr>
          <w:rFonts w:ascii="Verdana" w:hAnsi="Verdana" w:cs="Tahoma"/>
          <w:b w:val="0"/>
          <w:bCs w:val="0"/>
          <w:sz w:val="20"/>
          <w:szCs w:val="22"/>
        </w:rPr>
        <w:t xml:space="preserve"> </w:t>
      </w:r>
      <w:r w:rsidR="00C604E3" w:rsidRPr="00097E41">
        <w:rPr>
          <w:rFonts w:ascii="Verdana" w:hAnsi="Verdana" w:cs="Tahoma"/>
          <w:b w:val="0"/>
          <w:bCs w:val="0"/>
          <w:sz w:val="20"/>
          <w:szCs w:val="22"/>
        </w:rPr>
        <w:t>оборудование и лицензируемое программное о</w:t>
      </w:r>
      <w:r w:rsidR="00CC2848" w:rsidRPr="00097E41">
        <w:rPr>
          <w:rFonts w:ascii="Verdana" w:hAnsi="Verdana" w:cs="Tahoma"/>
          <w:b w:val="0"/>
          <w:bCs w:val="0"/>
          <w:sz w:val="20"/>
          <w:szCs w:val="22"/>
        </w:rPr>
        <w:t>беспечение при получении Услуг.</w:t>
      </w:r>
    </w:p>
    <w:p w14:paraId="21859287" w14:textId="77777777" w:rsidR="00936708"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936708" w:rsidRPr="00097E41">
        <w:rPr>
          <w:rFonts w:ascii="Verdana" w:hAnsi="Verdana" w:cs="Tahoma"/>
          <w:b w:val="0"/>
          <w:bCs w:val="0"/>
          <w:sz w:val="20"/>
          <w:szCs w:val="22"/>
        </w:rPr>
        <w:t>Не подключать к Абонентской линии оборудование, которое не соответс</w:t>
      </w:r>
      <w:r w:rsidR="00CC2848" w:rsidRPr="00097E41">
        <w:rPr>
          <w:rFonts w:ascii="Verdana" w:hAnsi="Verdana" w:cs="Tahoma"/>
          <w:b w:val="0"/>
          <w:bCs w:val="0"/>
          <w:sz w:val="20"/>
          <w:szCs w:val="22"/>
        </w:rPr>
        <w:t>твует установленным требованиям.</w:t>
      </w:r>
    </w:p>
    <w:p w14:paraId="1C531AFD" w14:textId="77777777" w:rsidR="00936708" w:rsidRPr="00097E41" w:rsidRDefault="007C34B6" w:rsidP="00936708">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936708" w:rsidRPr="00097E41">
        <w:rPr>
          <w:rFonts w:ascii="Verdana" w:hAnsi="Verdana" w:cs="Tahoma"/>
          <w:b w:val="0"/>
          <w:bCs w:val="0"/>
          <w:sz w:val="20"/>
          <w:szCs w:val="22"/>
        </w:rPr>
        <w:t>Содержать в исправном состоянии абонентскую линию и Пользовательское (оконечное) оборудование, находящиеся в помещениях Абонента, а также соблюдать правила эксплуатации этого оборудования.</w:t>
      </w:r>
    </w:p>
    <w:p w14:paraId="3B3F1C80" w14:textId="77777777" w:rsidR="00C604E3" w:rsidRPr="001A4D25" w:rsidRDefault="007C34B6" w:rsidP="001A4D25">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При заключении Договора ознакомиться с настоящими Правилами и Тарифами/Тарифными планами Оператора.</w:t>
      </w:r>
    </w:p>
    <w:p w14:paraId="7F352400" w14:textId="77777777" w:rsidR="00CB59E0" w:rsidRPr="00097E41" w:rsidRDefault="007C34B6" w:rsidP="00C604E3">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C604E3" w:rsidRPr="00097E41">
        <w:rPr>
          <w:rFonts w:ascii="Verdana" w:hAnsi="Verdana" w:cs="Tahoma"/>
          <w:b w:val="0"/>
          <w:bCs w:val="0"/>
          <w:sz w:val="20"/>
          <w:szCs w:val="22"/>
        </w:rPr>
        <w:t>Не совершать действий, заведомо направленных на нарушение нормального функционирования оборудования Оператора, на получение несанкционированного доступа к оборудованию или Сети связи Оператора.</w:t>
      </w:r>
    </w:p>
    <w:p w14:paraId="34B31B79" w14:textId="77777777" w:rsidR="00485134" w:rsidRPr="00097E41" w:rsidRDefault="007C34B6" w:rsidP="00485134">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485134" w:rsidRPr="00097E41">
        <w:rPr>
          <w:rFonts w:ascii="Verdana" w:hAnsi="Verdana" w:cs="Tahoma"/>
          <w:b w:val="0"/>
          <w:bCs w:val="0"/>
          <w:sz w:val="20"/>
          <w:szCs w:val="22"/>
        </w:rPr>
        <w:t>Предпринимать меры по защите абонентского терминала от воздействия вредоносного програм</w:t>
      </w:r>
      <w:r w:rsidR="00332054" w:rsidRPr="00097E41">
        <w:rPr>
          <w:rFonts w:ascii="Verdana" w:hAnsi="Verdana" w:cs="Tahoma"/>
          <w:b w:val="0"/>
          <w:bCs w:val="0"/>
          <w:sz w:val="20"/>
          <w:szCs w:val="22"/>
        </w:rPr>
        <w:t>м</w:t>
      </w:r>
      <w:r w:rsidR="00485134" w:rsidRPr="00097E41">
        <w:rPr>
          <w:rFonts w:ascii="Verdana" w:hAnsi="Verdana" w:cs="Tahoma"/>
          <w:b w:val="0"/>
          <w:bCs w:val="0"/>
          <w:sz w:val="20"/>
          <w:szCs w:val="22"/>
        </w:rPr>
        <w:t>ного обеспечения, а также препятствовать распространению спама и вредоносного программного обеспечения с его абонентского терминала.</w:t>
      </w:r>
    </w:p>
    <w:p w14:paraId="5631B404" w14:textId="77777777" w:rsidR="00F83828" w:rsidRPr="00097E41" w:rsidRDefault="007C34B6" w:rsidP="00F83828">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F83828" w:rsidRPr="00097E41">
        <w:rPr>
          <w:rFonts w:ascii="Verdana" w:hAnsi="Verdana" w:cs="Tahoma"/>
          <w:b w:val="0"/>
          <w:bCs w:val="0"/>
          <w:sz w:val="20"/>
          <w:szCs w:val="22"/>
        </w:rPr>
        <w:t>Соблюдать конфиденциальность информации, полученной в связи с настоящим Договором.</w:t>
      </w:r>
    </w:p>
    <w:p w14:paraId="4BD3ED19" w14:textId="77777777" w:rsidR="005C02E1" w:rsidRPr="00097E41" w:rsidRDefault="005C02E1" w:rsidP="005C02E1">
      <w:pPr>
        <w:pStyle w:val="a3"/>
        <w:ind w:left="1224" w:right="-55"/>
        <w:jc w:val="both"/>
        <w:rPr>
          <w:rFonts w:ascii="Verdana" w:hAnsi="Verdana" w:cs="Tahoma"/>
          <w:b w:val="0"/>
          <w:bCs w:val="0"/>
          <w:sz w:val="20"/>
          <w:szCs w:val="22"/>
        </w:rPr>
      </w:pPr>
    </w:p>
    <w:p w14:paraId="1C3BA449" w14:textId="77777777" w:rsidR="00936708" w:rsidRPr="00097E41" w:rsidRDefault="007C34B6" w:rsidP="00936708">
      <w:pPr>
        <w:pStyle w:val="a3"/>
        <w:numPr>
          <w:ilvl w:val="1"/>
          <w:numId w:val="14"/>
        </w:numPr>
        <w:ind w:right="-55"/>
        <w:jc w:val="both"/>
        <w:rPr>
          <w:rFonts w:ascii="Verdana" w:hAnsi="Verdana" w:cs="Tahoma"/>
          <w:b w:val="0"/>
          <w:bCs w:val="0"/>
          <w:sz w:val="20"/>
          <w:szCs w:val="22"/>
        </w:rPr>
      </w:pPr>
      <w:r w:rsidRPr="00097E41">
        <w:rPr>
          <w:rFonts w:ascii="Verdana" w:hAnsi="Verdana" w:cs="Tahoma"/>
          <w:bCs w:val="0"/>
          <w:sz w:val="20"/>
          <w:szCs w:val="22"/>
        </w:rPr>
        <w:t> </w:t>
      </w:r>
      <w:r w:rsidR="00936708" w:rsidRPr="00097E41">
        <w:rPr>
          <w:rFonts w:ascii="Verdana" w:hAnsi="Verdana" w:cs="Tahoma"/>
          <w:bCs w:val="0"/>
          <w:sz w:val="20"/>
          <w:szCs w:val="22"/>
        </w:rPr>
        <w:t>Абонент имеет право:</w:t>
      </w:r>
    </w:p>
    <w:p w14:paraId="371A53F2" w14:textId="77777777" w:rsidR="00936708" w:rsidRPr="00097E41" w:rsidRDefault="007C34B6" w:rsidP="00936708">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936708" w:rsidRPr="00097E41">
        <w:rPr>
          <w:rFonts w:ascii="Verdana" w:hAnsi="Verdana" w:cs="Tahoma"/>
          <w:b w:val="0"/>
          <w:bCs w:val="0"/>
          <w:sz w:val="20"/>
          <w:szCs w:val="22"/>
        </w:rPr>
        <w:t>Получать от Оператора информацию, необходимую для исполнения Договора, в том числе инф</w:t>
      </w:r>
      <w:r w:rsidR="00FF0C0C" w:rsidRPr="00097E41">
        <w:rPr>
          <w:rFonts w:ascii="Verdana" w:hAnsi="Verdana" w:cs="Tahoma"/>
          <w:b w:val="0"/>
          <w:bCs w:val="0"/>
          <w:sz w:val="20"/>
          <w:szCs w:val="22"/>
        </w:rPr>
        <w:t>ормацию о реквизитах Оператора,</w:t>
      </w:r>
      <w:r w:rsidR="00936708" w:rsidRPr="00097E41">
        <w:rPr>
          <w:rFonts w:ascii="Verdana" w:hAnsi="Verdana" w:cs="Tahoma"/>
          <w:b w:val="0"/>
          <w:bCs w:val="0"/>
          <w:sz w:val="20"/>
          <w:szCs w:val="22"/>
        </w:rPr>
        <w:t xml:space="preserve"> режиме работы, Тарифах и оказываемых Услугах, о состоянии лицевого счета Абонента.</w:t>
      </w:r>
    </w:p>
    <w:p w14:paraId="08133313" w14:textId="77777777" w:rsidR="00936708" w:rsidRPr="00097E41" w:rsidRDefault="007C34B6" w:rsidP="00936708">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936708" w:rsidRPr="00097E41">
        <w:rPr>
          <w:rFonts w:ascii="Verdana" w:hAnsi="Verdana" w:cs="Tahoma"/>
          <w:b w:val="0"/>
          <w:bCs w:val="0"/>
          <w:sz w:val="20"/>
          <w:szCs w:val="22"/>
        </w:rPr>
        <w:t>Требовать устранения неисправностей, препятствующих пользованию Услугами, в сроки, установленные действующими нормативными актами.</w:t>
      </w:r>
    </w:p>
    <w:p w14:paraId="639B104E" w14:textId="77777777" w:rsidR="00936708" w:rsidRPr="00097E41" w:rsidRDefault="007C34B6" w:rsidP="00936708">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936708" w:rsidRPr="00097E41">
        <w:rPr>
          <w:rFonts w:ascii="Verdana" w:hAnsi="Verdana" w:cs="Tahoma"/>
          <w:b w:val="0"/>
          <w:bCs w:val="0"/>
          <w:sz w:val="20"/>
          <w:szCs w:val="22"/>
        </w:rPr>
        <w:t>Права и обязанности Абонента по Договору не могут быть переданы другим лицам без письменного предварительного согласия Оператора.</w:t>
      </w:r>
    </w:p>
    <w:p w14:paraId="4ECD6736" w14:textId="77777777" w:rsidR="00FF0C0C" w:rsidRPr="00097E41" w:rsidRDefault="007C34B6" w:rsidP="0077447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826E5E" w:rsidRPr="00097E41">
        <w:rPr>
          <w:rFonts w:ascii="Verdana" w:hAnsi="Verdana" w:cs="Tahoma"/>
          <w:b w:val="0"/>
          <w:bCs w:val="0"/>
          <w:sz w:val="20"/>
          <w:szCs w:val="22"/>
        </w:rPr>
        <w:t>О</w:t>
      </w:r>
      <w:r w:rsidR="00FF0C0C" w:rsidRPr="00097E41">
        <w:rPr>
          <w:rFonts w:ascii="Verdana" w:hAnsi="Verdana" w:cs="Tahoma"/>
          <w:b w:val="0"/>
          <w:bCs w:val="0"/>
          <w:sz w:val="20"/>
          <w:szCs w:val="22"/>
        </w:rPr>
        <w:t>тка</w:t>
      </w:r>
      <w:r w:rsidR="00E3770E" w:rsidRPr="00097E41">
        <w:rPr>
          <w:rFonts w:ascii="Verdana" w:hAnsi="Verdana" w:cs="Tahoma"/>
          <w:b w:val="0"/>
          <w:bCs w:val="0"/>
          <w:sz w:val="20"/>
          <w:szCs w:val="22"/>
        </w:rPr>
        <w:t>заться от оплаты Услуг</w:t>
      </w:r>
      <w:r w:rsidR="00FF0C0C" w:rsidRPr="00097E41">
        <w:rPr>
          <w:rFonts w:ascii="Verdana" w:hAnsi="Verdana" w:cs="Tahoma"/>
          <w:b w:val="0"/>
          <w:bCs w:val="0"/>
          <w:sz w:val="20"/>
          <w:szCs w:val="22"/>
        </w:rPr>
        <w:t>, не предусмотренных договором и предо</w:t>
      </w:r>
      <w:r w:rsidR="00CC2848" w:rsidRPr="00097E41">
        <w:rPr>
          <w:rFonts w:ascii="Verdana" w:hAnsi="Verdana" w:cs="Tahoma"/>
          <w:b w:val="0"/>
          <w:bCs w:val="0"/>
          <w:sz w:val="20"/>
          <w:szCs w:val="22"/>
        </w:rPr>
        <w:t>ставленных ему без его согласия.</w:t>
      </w:r>
    </w:p>
    <w:p w14:paraId="38FD6B84" w14:textId="77777777" w:rsidR="00FF0C0C" w:rsidRDefault="007C34B6" w:rsidP="00774479">
      <w:pPr>
        <w:pStyle w:val="a3"/>
        <w:numPr>
          <w:ilvl w:val="2"/>
          <w:numId w:val="14"/>
        </w:numPr>
        <w:ind w:right="-55"/>
        <w:jc w:val="both"/>
        <w:rPr>
          <w:rFonts w:ascii="Verdana" w:hAnsi="Verdana" w:cs="Tahoma"/>
          <w:b w:val="0"/>
          <w:bCs w:val="0"/>
          <w:sz w:val="20"/>
          <w:szCs w:val="22"/>
        </w:rPr>
      </w:pPr>
      <w:r w:rsidRPr="00097E41">
        <w:rPr>
          <w:rFonts w:ascii="Verdana" w:hAnsi="Verdana" w:cs="Tahoma"/>
          <w:b w:val="0"/>
          <w:bCs w:val="0"/>
          <w:sz w:val="20"/>
          <w:szCs w:val="22"/>
        </w:rPr>
        <w:t> </w:t>
      </w:r>
      <w:r w:rsidR="00826E5E" w:rsidRPr="00097E41">
        <w:rPr>
          <w:rFonts w:ascii="Verdana" w:hAnsi="Verdana" w:cs="Tahoma"/>
          <w:b w:val="0"/>
          <w:bCs w:val="0"/>
          <w:sz w:val="20"/>
          <w:szCs w:val="22"/>
        </w:rPr>
        <w:t>Т</w:t>
      </w:r>
      <w:r w:rsidR="00FF0C0C" w:rsidRPr="00097E41">
        <w:rPr>
          <w:rFonts w:ascii="Verdana" w:hAnsi="Verdana" w:cs="Tahoma"/>
          <w:b w:val="0"/>
          <w:bCs w:val="0"/>
          <w:sz w:val="20"/>
          <w:szCs w:val="22"/>
        </w:rPr>
        <w:t xml:space="preserve">ребовать от </w:t>
      </w:r>
      <w:r w:rsidR="00237B48" w:rsidRPr="00097E41">
        <w:rPr>
          <w:rFonts w:ascii="Verdana" w:hAnsi="Verdana" w:cs="Tahoma"/>
          <w:b w:val="0"/>
          <w:bCs w:val="0"/>
          <w:sz w:val="20"/>
          <w:szCs w:val="22"/>
        </w:rPr>
        <w:t>Оператора</w:t>
      </w:r>
      <w:r w:rsidR="00FF0C0C" w:rsidRPr="00097E41">
        <w:rPr>
          <w:rFonts w:ascii="Verdana" w:hAnsi="Verdana" w:cs="Tahoma"/>
          <w:b w:val="0"/>
          <w:bCs w:val="0"/>
          <w:sz w:val="20"/>
          <w:szCs w:val="22"/>
        </w:rPr>
        <w:t xml:space="preserve"> исключения возможности доступа к информационным системам, сетевые адреса или </w:t>
      </w:r>
      <w:r w:rsidR="00EF60F3" w:rsidRPr="00097E41">
        <w:rPr>
          <w:rFonts w:ascii="Verdana" w:hAnsi="Verdana" w:cs="Tahoma"/>
          <w:b w:val="0"/>
          <w:bCs w:val="0"/>
          <w:sz w:val="20"/>
          <w:szCs w:val="22"/>
        </w:rPr>
        <w:t>унифицированные указатели,</w:t>
      </w:r>
      <w:r w:rsidR="00FF0C0C" w:rsidRPr="00097E41">
        <w:rPr>
          <w:rFonts w:ascii="Verdana" w:hAnsi="Verdana" w:cs="Tahoma"/>
          <w:b w:val="0"/>
          <w:bCs w:val="0"/>
          <w:sz w:val="20"/>
          <w:szCs w:val="22"/>
        </w:rPr>
        <w:t xml:space="preserve"> которых абонент сообщает </w:t>
      </w:r>
      <w:r w:rsidR="00237B48" w:rsidRPr="00097E41">
        <w:rPr>
          <w:rFonts w:ascii="Verdana" w:hAnsi="Verdana" w:cs="Tahoma"/>
          <w:b w:val="0"/>
          <w:bCs w:val="0"/>
          <w:sz w:val="20"/>
          <w:szCs w:val="22"/>
        </w:rPr>
        <w:t>Оператору</w:t>
      </w:r>
      <w:r w:rsidR="00FF0C0C" w:rsidRPr="00097E41">
        <w:rPr>
          <w:rFonts w:ascii="Verdana" w:hAnsi="Verdana" w:cs="Tahoma"/>
          <w:b w:val="0"/>
          <w:bCs w:val="0"/>
          <w:sz w:val="20"/>
          <w:szCs w:val="22"/>
        </w:rPr>
        <w:t xml:space="preserve"> в предусмотренном договором виде.</w:t>
      </w:r>
    </w:p>
    <w:p w14:paraId="6D128C2E" w14:textId="77777777" w:rsidR="00D8780A" w:rsidRPr="00097E41" w:rsidRDefault="00D8780A" w:rsidP="00774479">
      <w:pPr>
        <w:pStyle w:val="a3"/>
        <w:numPr>
          <w:ilvl w:val="2"/>
          <w:numId w:val="14"/>
        </w:numPr>
        <w:ind w:right="-55"/>
        <w:jc w:val="both"/>
        <w:rPr>
          <w:rFonts w:ascii="Verdana" w:hAnsi="Verdana" w:cs="Tahoma"/>
          <w:b w:val="0"/>
          <w:bCs w:val="0"/>
          <w:sz w:val="20"/>
          <w:szCs w:val="22"/>
        </w:rPr>
      </w:pPr>
      <w:r>
        <w:rPr>
          <w:rFonts w:ascii="Verdana" w:hAnsi="Verdana" w:cs="Tahoma"/>
          <w:b w:val="0"/>
          <w:bCs w:val="0"/>
          <w:sz w:val="20"/>
          <w:szCs w:val="22"/>
        </w:rPr>
        <w:t> Требовать от Оператора временно приостановить оказание Услуг и взимание Абонентской платы, направив Оператору письменное заявление о временном приостановлении Услуг. Датой приостановления оказания Услуг, в этом случае, считается дата получения Оператором такого заявления. В этом случае Оператор вправе взимать плату за резервирование Услуги в соответствии с существующими для таких случаев тарифами.</w:t>
      </w:r>
    </w:p>
    <w:p w14:paraId="7B98A9C2" w14:textId="77777777" w:rsidR="00CC2848" w:rsidRDefault="00CC2848" w:rsidP="00CC2848">
      <w:pPr>
        <w:pStyle w:val="a3"/>
        <w:ind w:left="1224" w:right="-55"/>
        <w:jc w:val="both"/>
        <w:rPr>
          <w:rFonts w:ascii="Verdana" w:hAnsi="Verdana" w:cs="Tahoma"/>
          <w:b w:val="0"/>
          <w:bCs w:val="0"/>
          <w:sz w:val="20"/>
          <w:szCs w:val="22"/>
        </w:rPr>
      </w:pPr>
    </w:p>
    <w:p w14:paraId="2AB56ACB" w14:textId="77777777" w:rsidR="00970A20" w:rsidRDefault="00970A20" w:rsidP="00CC2848">
      <w:pPr>
        <w:pStyle w:val="a3"/>
        <w:ind w:left="1224" w:right="-55"/>
        <w:jc w:val="both"/>
        <w:rPr>
          <w:rFonts w:ascii="Verdana" w:hAnsi="Verdana" w:cs="Tahoma"/>
          <w:b w:val="0"/>
          <w:bCs w:val="0"/>
          <w:sz w:val="20"/>
          <w:szCs w:val="22"/>
        </w:rPr>
      </w:pPr>
    </w:p>
    <w:p w14:paraId="0CCEB635" w14:textId="77777777" w:rsidR="0085313B" w:rsidRDefault="0085313B" w:rsidP="00CC2848">
      <w:pPr>
        <w:pStyle w:val="a3"/>
        <w:ind w:left="1224" w:right="-55"/>
        <w:jc w:val="both"/>
        <w:rPr>
          <w:rFonts w:ascii="Verdana" w:hAnsi="Verdana" w:cs="Tahoma"/>
          <w:b w:val="0"/>
          <w:bCs w:val="0"/>
          <w:sz w:val="20"/>
          <w:szCs w:val="22"/>
        </w:rPr>
      </w:pPr>
    </w:p>
    <w:p w14:paraId="7130B52A" w14:textId="77777777" w:rsidR="00970A20" w:rsidRPr="00097E41" w:rsidRDefault="00970A20" w:rsidP="00CC2848">
      <w:pPr>
        <w:pStyle w:val="a3"/>
        <w:ind w:left="1224" w:right="-55"/>
        <w:jc w:val="both"/>
        <w:rPr>
          <w:rFonts w:ascii="Verdana" w:hAnsi="Verdana" w:cs="Tahoma"/>
          <w:b w:val="0"/>
          <w:bCs w:val="0"/>
          <w:sz w:val="20"/>
          <w:szCs w:val="22"/>
        </w:rPr>
      </w:pPr>
    </w:p>
    <w:p w14:paraId="74A30903" w14:textId="77777777" w:rsidR="00826E5E" w:rsidRPr="00097E41" w:rsidRDefault="007C34B6" w:rsidP="00826E5E">
      <w:pPr>
        <w:numPr>
          <w:ilvl w:val="0"/>
          <w:numId w:val="14"/>
        </w:numPr>
        <w:spacing w:before="120" w:after="120"/>
        <w:jc w:val="center"/>
        <w:rPr>
          <w:rFonts w:ascii="Verdana" w:hAnsi="Verdana" w:cs="Tahoma"/>
          <w:b/>
          <w:bCs/>
          <w:color w:val="000000"/>
          <w:sz w:val="20"/>
          <w:szCs w:val="22"/>
        </w:rPr>
      </w:pPr>
      <w:r w:rsidRPr="00097E41">
        <w:rPr>
          <w:rFonts w:ascii="Verdana" w:hAnsi="Verdana" w:cs="Tahoma"/>
          <w:b/>
          <w:bCs/>
          <w:color w:val="000000"/>
          <w:sz w:val="20"/>
          <w:szCs w:val="22"/>
        </w:rPr>
        <w:t> </w:t>
      </w:r>
      <w:r w:rsidR="005F069E" w:rsidRPr="00097E41">
        <w:rPr>
          <w:rFonts w:ascii="Verdana" w:hAnsi="Verdana" w:cs="Tahoma"/>
          <w:b/>
          <w:bCs/>
          <w:color w:val="000000"/>
          <w:sz w:val="20"/>
          <w:szCs w:val="22"/>
        </w:rPr>
        <w:t>Стоимость услуг и порядок расчётов</w:t>
      </w:r>
    </w:p>
    <w:p w14:paraId="2D9DA290" w14:textId="77777777" w:rsidR="00CC2848" w:rsidRPr="00097E41" w:rsidRDefault="00CC2848" w:rsidP="00CC2848">
      <w:pPr>
        <w:spacing w:before="120" w:after="120"/>
        <w:ind w:left="360"/>
        <w:jc w:val="center"/>
        <w:rPr>
          <w:rFonts w:ascii="Verdana" w:hAnsi="Verdana" w:cs="Tahoma"/>
          <w:b/>
          <w:bCs/>
          <w:color w:val="000000"/>
          <w:sz w:val="20"/>
          <w:szCs w:val="22"/>
        </w:rPr>
      </w:pPr>
    </w:p>
    <w:p w14:paraId="13724C80" w14:textId="77777777" w:rsidR="005F069E" w:rsidRPr="00097E41" w:rsidRDefault="007C34B6" w:rsidP="005F069E">
      <w:pPr>
        <w:numPr>
          <w:ilvl w:val="1"/>
          <w:numId w:val="14"/>
        </w:numPr>
        <w:rPr>
          <w:rFonts w:ascii="Verdana" w:hAnsi="Verdana" w:cs="Tahoma"/>
          <w:b/>
          <w:bCs/>
          <w:sz w:val="20"/>
          <w:szCs w:val="22"/>
        </w:rPr>
      </w:pPr>
      <w:r w:rsidRPr="00097E41">
        <w:rPr>
          <w:rFonts w:ascii="Verdana" w:hAnsi="Verdana" w:cs="Tahoma"/>
          <w:b/>
          <w:bCs/>
          <w:sz w:val="20"/>
          <w:szCs w:val="22"/>
        </w:rPr>
        <w:t> </w:t>
      </w:r>
      <w:r w:rsidR="00826E5E" w:rsidRPr="00097E41">
        <w:rPr>
          <w:rFonts w:ascii="Verdana" w:hAnsi="Verdana" w:cs="Tahoma"/>
          <w:b/>
          <w:bCs/>
          <w:sz w:val="20"/>
          <w:szCs w:val="22"/>
        </w:rPr>
        <w:t>Тарифы на Услуги</w:t>
      </w:r>
    </w:p>
    <w:p w14:paraId="22ED8A57" w14:textId="77777777" w:rsidR="005F069E" w:rsidRDefault="007C34B6" w:rsidP="009164A6">
      <w:pPr>
        <w:numPr>
          <w:ilvl w:val="2"/>
          <w:numId w:val="14"/>
        </w:numPr>
        <w:jc w:val="both"/>
        <w:rPr>
          <w:rFonts w:ascii="Verdana" w:hAnsi="Verdana" w:cs="Tahoma"/>
          <w:sz w:val="20"/>
          <w:szCs w:val="22"/>
        </w:rPr>
      </w:pPr>
      <w:r w:rsidRPr="00097E41">
        <w:rPr>
          <w:rFonts w:ascii="Verdana" w:hAnsi="Verdana" w:cs="Tahoma"/>
          <w:sz w:val="20"/>
          <w:szCs w:val="22"/>
        </w:rPr>
        <w:t> </w:t>
      </w:r>
      <w:r w:rsidR="00826E5E" w:rsidRPr="00097E41">
        <w:rPr>
          <w:rFonts w:ascii="Verdana" w:hAnsi="Verdana" w:cs="Tahoma"/>
          <w:sz w:val="20"/>
          <w:szCs w:val="22"/>
        </w:rPr>
        <w:t>Стоимость Услуг, оказываемых Абоненту Оператором по Договору, определяется действующими на момент оказания соответствующих Услуг Тарифами Оператора. Тарифы на Услуги утверждаются Оператором самостоятельно. Изменение Тарифов производится Оператором, в соответствии с п. 3.2.3. Правил.</w:t>
      </w:r>
      <w:r w:rsidR="00983ED7">
        <w:rPr>
          <w:rFonts w:ascii="Verdana" w:hAnsi="Verdana" w:cs="Tahoma"/>
          <w:sz w:val="20"/>
          <w:szCs w:val="22"/>
        </w:rPr>
        <w:t xml:space="preserve"> Информация о действующих тарифах Оператора, размещается на официальном сайте </w:t>
      </w:r>
      <w:r w:rsidR="00EF60F3">
        <w:rPr>
          <w:rFonts w:ascii="Verdana" w:hAnsi="Verdana" w:cs="Tahoma"/>
          <w:sz w:val="20"/>
          <w:szCs w:val="22"/>
          <w:lang w:val="en-US"/>
        </w:rPr>
        <w:t>http</w:t>
      </w:r>
      <w:r w:rsidR="00EF60F3" w:rsidRPr="00EF60F3">
        <w:rPr>
          <w:rFonts w:ascii="Verdana" w:hAnsi="Verdana" w:cs="Tahoma"/>
          <w:sz w:val="20"/>
          <w:szCs w:val="22"/>
        </w:rPr>
        <w:t>://</w:t>
      </w:r>
      <w:r w:rsidR="00983ED7">
        <w:rPr>
          <w:rFonts w:ascii="Verdana" w:hAnsi="Verdana" w:cs="Tahoma"/>
          <w:sz w:val="20"/>
          <w:szCs w:val="22"/>
          <w:lang w:val="en-US"/>
        </w:rPr>
        <w:t>www</w:t>
      </w:r>
      <w:r w:rsidR="00983ED7" w:rsidRPr="00983ED7">
        <w:rPr>
          <w:rFonts w:ascii="Verdana" w:hAnsi="Verdana" w:cs="Tahoma"/>
          <w:sz w:val="20"/>
          <w:szCs w:val="22"/>
        </w:rPr>
        <w:t>.</w:t>
      </w:r>
      <w:r w:rsidR="00983ED7">
        <w:rPr>
          <w:rFonts w:ascii="Verdana" w:hAnsi="Verdana" w:cs="Tahoma"/>
          <w:sz w:val="20"/>
          <w:szCs w:val="22"/>
          <w:lang w:val="en-US"/>
        </w:rPr>
        <w:t>cifrabar</w:t>
      </w:r>
      <w:r w:rsidR="00983ED7" w:rsidRPr="00983ED7">
        <w:rPr>
          <w:rFonts w:ascii="Verdana" w:hAnsi="Verdana" w:cs="Tahoma"/>
          <w:sz w:val="20"/>
          <w:szCs w:val="22"/>
        </w:rPr>
        <w:t>.</w:t>
      </w:r>
      <w:r w:rsidR="00983ED7">
        <w:rPr>
          <w:rFonts w:ascii="Verdana" w:hAnsi="Verdana" w:cs="Tahoma"/>
          <w:sz w:val="20"/>
          <w:szCs w:val="22"/>
          <w:lang w:val="en-US"/>
        </w:rPr>
        <w:t>ru</w:t>
      </w:r>
    </w:p>
    <w:p w14:paraId="0DE0FC28" w14:textId="77777777" w:rsidR="00983ED7" w:rsidRPr="00097E41" w:rsidRDefault="00983ED7" w:rsidP="009164A6">
      <w:pPr>
        <w:numPr>
          <w:ilvl w:val="2"/>
          <w:numId w:val="14"/>
        </w:numPr>
        <w:jc w:val="both"/>
        <w:rPr>
          <w:rFonts w:ascii="Verdana" w:hAnsi="Verdana" w:cs="Tahoma"/>
          <w:sz w:val="20"/>
          <w:szCs w:val="22"/>
        </w:rPr>
      </w:pPr>
      <w:r>
        <w:rPr>
          <w:rFonts w:ascii="Verdana" w:hAnsi="Verdana" w:cs="Tahoma"/>
          <w:sz w:val="20"/>
          <w:szCs w:val="22"/>
          <w:lang w:val="en-US"/>
        </w:rPr>
        <w:t> </w:t>
      </w:r>
      <w:r>
        <w:rPr>
          <w:rFonts w:ascii="Verdana" w:hAnsi="Verdana" w:cs="Tahoma"/>
          <w:sz w:val="20"/>
          <w:szCs w:val="22"/>
        </w:rPr>
        <w:t>Выбранный Абонентом тарифный план, указывается в Договоре на оказание услуг связи.</w:t>
      </w:r>
    </w:p>
    <w:p w14:paraId="0B364820" w14:textId="77777777" w:rsidR="005F069E" w:rsidRPr="00097E41" w:rsidRDefault="007C34B6" w:rsidP="005F069E">
      <w:pPr>
        <w:numPr>
          <w:ilvl w:val="2"/>
          <w:numId w:val="14"/>
        </w:numPr>
        <w:jc w:val="both"/>
        <w:rPr>
          <w:rFonts w:ascii="Verdana" w:hAnsi="Verdana" w:cs="Tahoma"/>
          <w:bCs/>
          <w:sz w:val="20"/>
          <w:szCs w:val="22"/>
        </w:rPr>
      </w:pPr>
      <w:r w:rsidRPr="00097E41">
        <w:rPr>
          <w:rFonts w:ascii="Verdana" w:hAnsi="Verdana" w:cs="Tahoma"/>
          <w:sz w:val="20"/>
          <w:szCs w:val="22"/>
        </w:rPr>
        <w:t> </w:t>
      </w:r>
      <w:r w:rsidR="00826E5E" w:rsidRPr="00097E41">
        <w:rPr>
          <w:rFonts w:ascii="Verdana" w:hAnsi="Verdana" w:cs="Tahoma"/>
          <w:sz w:val="20"/>
          <w:szCs w:val="22"/>
        </w:rPr>
        <w:t>При изменении Тарифа в течение периода, за который Абонентом уже была внесена плата за Услуги Оператора, перед введением указанных изменений, Оператор производит Абоненту перерасчет с даты введения в действие соответствующих изменений.</w:t>
      </w:r>
    </w:p>
    <w:p w14:paraId="3C79B2F1" w14:textId="77777777" w:rsidR="005F069E" w:rsidRPr="00097E41" w:rsidRDefault="007C34B6" w:rsidP="0003586C">
      <w:pPr>
        <w:numPr>
          <w:ilvl w:val="2"/>
          <w:numId w:val="14"/>
        </w:numPr>
        <w:ind w:left="1276" w:hanging="567"/>
        <w:jc w:val="both"/>
        <w:rPr>
          <w:rFonts w:ascii="Verdana" w:hAnsi="Verdana" w:cs="Tahoma"/>
          <w:b/>
          <w:sz w:val="20"/>
          <w:szCs w:val="22"/>
        </w:rPr>
      </w:pPr>
      <w:r w:rsidRPr="00097E41">
        <w:rPr>
          <w:rFonts w:ascii="Verdana" w:hAnsi="Verdana" w:cs="Tahoma"/>
          <w:bCs/>
          <w:sz w:val="20"/>
          <w:szCs w:val="22"/>
        </w:rPr>
        <w:t> </w:t>
      </w:r>
      <w:r w:rsidR="00826E5E" w:rsidRPr="00097E41">
        <w:rPr>
          <w:rFonts w:ascii="Verdana" w:hAnsi="Verdana" w:cs="Tahoma"/>
          <w:bCs/>
          <w:sz w:val="20"/>
          <w:szCs w:val="22"/>
        </w:rPr>
        <w:t>В случае, если внесение изменений в Договор повлекло необходимость выполнения Оператором соответствующих работ, эти работы подлежат оплате Абонентом, по инициативе которого были внесены изменения в условия Договора, в размере, предусмотренном действующим на момент оказания соответствующей Услуги Тарифом Оператора.</w:t>
      </w:r>
    </w:p>
    <w:p w14:paraId="23D28DB0" w14:textId="77777777" w:rsidR="005F069E" w:rsidRPr="00097E41" w:rsidRDefault="007C34B6" w:rsidP="00400077">
      <w:pPr>
        <w:numPr>
          <w:ilvl w:val="1"/>
          <w:numId w:val="14"/>
        </w:numPr>
        <w:jc w:val="both"/>
        <w:rPr>
          <w:rFonts w:ascii="Verdana" w:hAnsi="Verdana" w:cs="Tahoma"/>
          <w:b/>
          <w:sz w:val="20"/>
          <w:szCs w:val="22"/>
        </w:rPr>
      </w:pPr>
      <w:r w:rsidRPr="00097E41">
        <w:rPr>
          <w:rFonts w:ascii="Verdana" w:hAnsi="Verdana" w:cs="Tahoma"/>
          <w:b/>
          <w:sz w:val="20"/>
          <w:szCs w:val="22"/>
        </w:rPr>
        <w:t> </w:t>
      </w:r>
      <w:r w:rsidR="001A4D25">
        <w:rPr>
          <w:rFonts w:ascii="Verdana" w:hAnsi="Verdana" w:cs="Tahoma"/>
          <w:b/>
          <w:sz w:val="20"/>
          <w:szCs w:val="22"/>
        </w:rPr>
        <w:t>Расчёты з</w:t>
      </w:r>
      <w:r w:rsidR="00826E5E" w:rsidRPr="00097E41">
        <w:rPr>
          <w:rFonts w:ascii="Verdana" w:hAnsi="Verdana" w:cs="Tahoma"/>
          <w:b/>
          <w:sz w:val="20"/>
          <w:szCs w:val="22"/>
        </w:rPr>
        <w:t>а Услуги</w:t>
      </w:r>
    </w:p>
    <w:p w14:paraId="5F924D03" w14:textId="77777777" w:rsidR="00983ED7" w:rsidRPr="00C0305B" w:rsidRDefault="007C34B6" w:rsidP="00E54485">
      <w:pPr>
        <w:numPr>
          <w:ilvl w:val="2"/>
          <w:numId w:val="14"/>
        </w:numPr>
        <w:jc w:val="both"/>
        <w:rPr>
          <w:rFonts w:ascii="Verdana" w:hAnsi="Verdana" w:cs="Tahoma"/>
          <w:b/>
          <w:sz w:val="20"/>
          <w:szCs w:val="22"/>
        </w:rPr>
      </w:pPr>
      <w:r w:rsidRPr="001A4D25">
        <w:rPr>
          <w:rFonts w:ascii="Verdana" w:hAnsi="Verdana" w:cs="Tahoma"/>
          <w:sz w:val="20"/>
          <w:szCs w:val="22"/>
        </w:rPr>
        <w:t> </w:t>
      </w:r>
      <w:r w:rsidR="00C0305B">
        <w:rPr>
          <w:rFonts w:ascii="Verdana" w:hAnsi="Verdana" w:cs="Tahoma"/>
          <w:sz w:val="20"/>
          <w:szCs w:val="22"/>
        </w:rPr>
        <w:t>Расчётный период равен 1(одному) календарному месяцу.</w:t>
      </w:r>
    </w:p>
    <w:p w14:paraId="0AA14F26" w14:textId="77777777" w:rsidR="00C0305B" w:rsidRPr="00141E5D" w:rsidRDefault="00C0305B" w:rsidP="00E54485">
      <w:pPr>
        <w:numPr>
          <w:ilvl w:val="2"/>
          <w:numId w:val="14"/>
        </w:numPr>
        <w:jc w:val="both"/>
        <w:rPr>
          <w:rFonts w:ascii="Verdana" w:hAnsi="Verdana" w:cs="Tahoma"/>
          <w:b/>
          <w:sz w:val="20"/>
          <w:szCs w:val="22"/>
        </w:rPr>
      </w:pPr>
      <w:r>
        <w:rPr>
          <w:rFonts w:ascii="Verdana" w:hAnsi="Verdana" w:cs="Tahoma"/>
          <w:sz w:val="20"/>
          <w:szCs w:val="22"/>
        </w:rPr>
        <w:t> Абонентская плата является оплатой за оказанные Услуги в течение одного расчётного периода.</w:t>
      </w:r>
    </w:p>
    <w:p w14:paraId="69661D39" w14:textId="77777777" w:rsidR="00141E5D" w:rsidRPr="00141E5D" w:rsidRDefault="00141E5D" w:rsidP="00E54485">
      <w:pPr>
        <w:numPr>
          <w:ilvl w:val="2"/>
          <w:numId w:val="14"/>
        </w:numPr>
        <w:jc w:val="both"/>
        <w:rPr>
          <w:rFonts w:ascii="Verdana" w:hAnsi="Verdana" w:cs="Tahoma"/>
          <w:b/>
          <w:sz w:val="20"/>
          <w:szCs w:val="22"/>
        </w:rPr>
      </w:pPr>
      <w:r>
        <w:rPr>
          <w:rFonts w:ascii="Verdana" w:hAnsi="Verdana" w:cs="Tahoma"/>
          <w:sz w:val="20"/>
          <w:szCs w:val="22"/>
        </w:rPr>
        <w:t> Услуги предоставляются Абонентам на условиях предоплаты – на Лицевом счёте Абонента, перед началом расчётного периода, должны быть денежные средства в размере суммы Абонентских плат предоставляемых Услуг, согласно Договору.</w:t>
      </w:r>
    </w:p>
    <w:p w14:paraId="0D7C0B4C" w14:textId="77777777" w:rsidR="00141E5D" w:rsidRPr="00983ED7" w:rsidRDefault="00141E5D" w:rsidP="00141E5D">
      <w:pPr>
        <w:numPr>
          <w:ilvl w:val="2"/>
          <w:numId w:val="14"/>
        </w:numPr>
        <w:jc w:val="both"/>
        <w:rPr>
          <w:rFonts w:ascii="Verdana" w:hAnsi="Verdana" w:cs="Tahoma"/>
          <w:b/>
          <w:sz w:val="20"/>
          <w:szCs w:val="22"/>
        </w:rPr>
      </w:pPr>
      <w:r>
        <w:rPr>
          <w:rFonts w:ascii="Verdana" w:hAnsi="Verdana" w:cs="Tahoma"/>
          <w:sz w:val="20"/>
          <w:szCs w:val="22"/>
        </w:rPr>
        <w:t> Абонентская плата списывается с Лицевого счёта Абонента ежедневно в 24:00 часа в размере пропорциональном делению суммы Абонентской платы за месяц, на количество дней в текущем месяце. Сразу после списания Абонентской платы, соответствующим образом изменяется баланс Лицевого счёта Абонента.</w:t>
      </w:r>
    </w:p>
    <w:p w14:paraId="6ACA1230" w14:textId="77777777" w:rsidR="00141E5D" w:rsidRPr="00141E5D" w:rsidRDefault="00141E5D" w:rsidP="00E54485">
      <w:pPr>
        <w:numPr>
          <w:ilvl w:val="2"/>
          <w:numId w:val="14"/>
        </w:numPr>
        <w:jc w:val="both"/>
        <w:rPr>
          <w:rFonts w:ascii="Verdana" w:hAnsi="Verdana" w:cs="Tahoma"/>
          <w:sz w:val="20"/>
          <w:szCs w:val="22"/>
        </w:rPr>
      </w:pPr>
      <w:r w:rsidRPr="00141E5D">
        <w:rPr>
          <w:rFonts w:ascii="Verdana" w:hAnsi="Verdana" w:cs="Tahoma"/>
          <w:sz w:val="20"/>
          <w:szCs w:val="22"/>
        </w:rPr>
        <w:t> В случае, если баланс Абонента</w:t>
      </w:r>
      <w:r>
        <w:rPr>
          <w:rFonts w:ascii="Verdana" w:hAnsi="Verdana" w:cs="Tahoma"/>
          <w:sz w:val="20"/>
          <w:szCs w:val="22"/>
        </w:rPr>
        <w:t xml:space="preserve"> становится меньше 0(ноля), происходит автоматическое отключение</w:t>
      </w:r>
      <w:r w:rsidR="006B7E67">
        <w:rPr>
          <w:rFonts w:ascii="Verdana" w:hAnsi="Verdana" w:cs="Tahoma"/>
          <w:sz w:val="20"/>
          <w:szCs w:val="22"/>
        </w:rPr>
        <w:t>(блокировка)</w:t>
      </w:r>
      <w:r>
        <w:rPr>
          <w:rFonts w:ascii="Verdana" w:hAnsi="Verdana" w:cs="Tahoma"/>
          <w:sz w:val="20"/>
          <w:szCs w:val="22"/>
        </w:rPr>
        <w:t xml:space="preserve"> или ограничение предоставляемых Услуг</w:t>
      </w:r>
      <w:r w:rsidR="006B7E67">
        <w:rPr>
          <w:rFonts w:ascii="Verdana" w:hAnsi="Verdana" w:cs="Tahoma"/>
          <w:sz w:val="20"/>
          <w:szCs w:val="22"/>
        </w:rPr>
        <w:t>, за исключением случаев, когда Абоненту подключены дополнительные услуги «Кредит» и/или «Обещанный платёж». В этом случае, блокировка(ограничение) Услуг происходит с учётом сумм кредита и/или обещанного платежа.</w:t>
      </w:r>
    </w:p>
    <w:p w14:paraId="6528A263" w14:textId="77777777" w:rsidR="00C0305B" w:rsidRPr="00141E5D" w:rsidRDefault="00C0305B" w:rsidP="00E54485">
      <w:pPr>
        <w:numPr>
          <w:ilvl w:val="2"/>
          <w:numId w:val="14"/>
        </w:numPr>
        <w:jc w:val="both"/>
        <w:rPr>
          <w:rFonts w:ascii="Verdana" w:hAnsi="Verdana" w:cs="Tahoma"/>
          <w:b/>
          <w:sz w:val="20"/>
          <w:szCs w:val="22"/>
        </w:rPr>
      </w:pPr>
      <w:r>
        <w:rPr>
          <w:rFonts w:ascii="Verdana" w:hAnsi="Verdana" w:cs="Tahoma"/>
          <w:sz w:val="20"/>
          <w:szCs w:val="22"/>
        </w:rPr>
        <w:t> Для пользования Услугами, Абоненту необходимо своевременно производить оплату данных Услуг, согласно выбранному тарифному плану, поддерживая</w:t>
      </w:r>
      <w:r w:rsidRPr="00C0305B">
        <w:rPr>
          <w:rFonts w:ascii="Verdana" w:hAnsi="Verdana" w:cs="Tahoma"/>
          <w:sz w:val="20"/>
          <w:szCs w:val="22"/>
        </w:rPr>
        <w:t xml:space="preserve"> </w:t>
      </w:r>
      <w:r>
        <w:rPr>
          <w:rFonts w:ascii="Verdana" w:hAnsi="Verdana" w:cs="Tahoma"/>
          <w:sz w:val="20"/>
          <w:szCs w:val="22"/>
        </w:rPr>
        <w:t xml:space="preserve">для этого положительный баланс своего </w:t>
      </w:r>
      <w:r w:rsidR="00141E5D">
        <w:rPr>
          <w:rFonts w:ascii="Verdana" w:hAnsi="Verdana" w:cs="Tahoma"/>
          <w:sz w:val="20"/>
          <w:szCs w:val="22"/>
        </w:rPr>
        <w:t>Л</w:t>
      </w:r>
      <w:r>
        <w:rPr>
          <w:rFonts w:ascii="Verdana" w:hAnsi="Verdana" w:cs="Tahoma"/>
          <w:sz w:val="20"/>
          <w:szCs w:val="22"/>
        </w:rPr>
        <w:t xml:space="preserve">ицевого счёта в Личном кабинете Абонента, размещённом по адресу </w:t>
      </w:r>
      <w:r w:rsidR="00C01624">
        <w:rPr>
          <w:rFonts w:ascii="Verdana" w:hAnsi="Verdana" w:cs="Tahoma"/>
          <w:sz w:val="20"/>
          <w:szCs w:val="22"/>
          <w:lang w:val="en-US"/>
        </w:rPr>
        <w:t>https</w:t>
      </w:r>
      <w:r w:rsidR="00C01624" w:rsidRPr="00C01624">
        <w:rPr>
          <w:rFonts w:ascii="Verdana" w:hAnsi="Verdana" w:cs="Tahoma"/>
          <w:sz w:val="20"/>
          <w:szCs w:val="22"/>
        </w:rPr>
        <w:t>://</w:t>
      </w:r>
      <w:r>
        <w:rPr>
          <w:rFonts w:ascii="Verdana" w:hAnsi="Verdana" w:cs="Tahoma"/>
          <w:sz w:val="20"/>
          <w:szCs w:val="22"/>
          <w:lang w:val="en-US"/>
        </w:rPr>
        <w:t>stat</w:t>
      </w:r>
      <w:r w:rsidRPr="00C0305B">
        <w:rPr>
          <w:rFonts w:ascii="Verdana" w:hAnsi="Verdana" w:cs="Tahoma"/>
          <w:sz w:val="20"/>
          <w:szCs w:val="22"/>
        </w:rPr>
        <w:t>.</w:t>
      </w:r>
      <w:r>
        <w:rPr>
          <w:rFonts w:ascii="Verdana" w:hAnsi="Verdana" w:cs="Tahoma"/>
          <w:sz w:val="20"/>
          <w:szCs w:val="22"/>
          <w:lang w:val="en-US"/>
        </w:rPr>
        <w:t>cifrabar</w:t>
      </w:r>
      <w:r w:rsidRPr="00C0305B">
        <w:rPr>
          <w:rFonts w:ascii="Verdana" w:hAnsi="Verdana" w:cs="Tahoma"/>
          <w:sz w:val="20"/>
          <w:szCs w:val="22"/>
        </w:rPr>
        <w:t>.</w:t>
      </w:r>
      <w:r>
        <w:rPr>
          <w:rFonts w:ascii="Verdana" w:hAnsi="Verdana" w:cs="Tahoma"/>
          <w:sz w:val="20"/>
          <w:szCs w:val="22"/>
          <w:lang w:val="en-US"/>
        </w:rPr>
        <w:t>ru</w:t>
      </w:r>
      <w:r w:rsidRPr="00C0305B">
        <w:rPr>
          <w:rFonts w:ascii="Verdana" w:hAnsi="Verdana" w:cs="Tahoma"/>
          <w:sz w:val="20"/>
          <w:szCs w:val="22"/>
        </w:rPr>
        <w:t xml:space="preserve"> </w:t>
      </w:r>
    </w:p>
    <w:p w14:paraId="62EA9FFB" w14:textId="77777777" w:rsidR="005F069E" w:rsidRPr="001A4D25" w:rsidRDefault="00983ED7" w:rsidP="00E54485">
      <w:pPr>
        <w:numPr>
          <w:ilvl w:val="2"/>
          <w:numId w:val="14"/>
        </w:numPr>
        <w:jc w:val="both"/>
        <w:rPr>
          <w:rFonts w:ascii="Verdana" w:hAnsi="Verdana" w:cs="Tahoma"/>
          <w:b/>
          <w:sz w:val="20"/>
          <w:szCs w:val="22"/>
        </w:rPr>
      </w:pPr>
      <w:r w:rsidRPr="001A4D25">
        <w:rPr>
          <w:rFonts w:ascii="Verdana" w:hAnsi="Verdana" w:cs="Tahoma"/>
          <w:sz w:val="20"/>
          <w:szCs w:val="22"/>
        </w:rPr>
        <w:t> </w:t>
      </w:r>
      <w:r w:rsidR="00826E5E" w:rsidRPr="001A4D25">
        <w:rPr>
          <w:rFonts w:ascii="Verdana" w:hAnsi="Verdana" w:cs="Tahoma"/>
          <w:sz w:val="20"/>
          <w:szCs w:val="22"/>
        </w:rPr>
        <w:t>Абонент может уточнить сумму к оплате по телефону спра</w:t>
      </w:r>
      <w:r w:rsidR="00E3770E" w:rsidRPr="001A4D25">
        <w:rPr>
          <w:rFonts w:ascii="Verdana" w:hAnsi="Verdana" w:cs="Tahoma"/>
          <w:sz w:val="20"/>
          <w:szCs w:val="22"/>
        </w:rPr>
        <w:t>вочно – </w:t>
      </w:r>
      <w:r w:rsidR="00826E5E" w:rsidRPr="001A4D25">
        <w:rPr>
          <w:rFonts w:ascii="Verdana" w:hAnsi="Verdana" w:cs="Tahoma"/>
          <w:sz w:val="20"/>
          <w:szCs w:val="22"/>
        </w:rPr>
        <w:t>информационного обслужив</w:t>
      </w:r>
      <w:r w:rsidR="003A69BB" w:rsidRPr="001A4D25">
        <w:rPr>
          <w:rFonts w:ascii="Verdana" w:hAnsi="Verdana" w:cs="Tahoma"/>
          <w:sz w:val="20"/>
          <w:szCs w:val="22"/>
        </w:rPr>
        <w:t>ания Оператора или обратиться в отделения абонентского обслуживания</w:t>
      </w:r>
      <w:r w:rsidR="00826E5E" w:rsidRPr="001A4D25">
        <w:rPr>
          <w:rFonts w:ascii="Verdana" w:hAnsi="Verdana" w:cs="Tahoma"/>
          <w:sz w:val="20"/>
          <w:szCs w:val="22"/>
        </w:rPr>
        <w:t xml:space="preserve"> Операто</w:t>
      </w:r>
      <w:r w:rsidR="0003586C">
        <w:rPr>
          <w:rFonts w:ascii="Verdana" w:hAnsi="Verdana" w:cs="Tahoma"/>
          <w:sz w:val="20"/>
          <w:szCs w:val="22"/>
        </w:rPr>
        <w:t>ра</w:t>
      </w:r>
      <w:r w:rsidR="00826E5E" w:rsidRPr="001A4D25">
        <w:rPr>
          <w:rFonts w:ascii="Verdana" w:hAnsi="Verdana" w:cs="Tahoma"/>
          <w:sz w:val="20"/>
          <w:szCs w:val="22"/>
        </w:rPr>
        <w:t>.</w:t>
      </w:r>
    </w:p>
    <w:p w14:paraId="5E084F3A" w14:textId="77777777" w:rsidR="005F069E" w:rsidRPr="00097E41" w:rsidRDefault="007C34B6" w:rsidP="004576BA">
      <w:pPr>
        <w:numPr>
          <w:ilvl w:val="2"/>
          <w:numId w:val="14"/>
        </w:numPr>
        <w:jc w:val="both"/>
        <w:rPr>
          <w:rFonts w:ascii="Verdana" w:hAnsi="Verdana" w:cs="Tahoma"/>
          <w:b/>
          <w:sz w:val="20"/>
          <w:szCs w:val="22"/>
        </w:rPr>
      </w:pPr>
      <w:r w:rsidRPr="00097E41">
        <w:rPr>
          <w:rFonts w:ascii="Verdana" w:hAnsi="Verdana" w:cs="Tahoma"/>
          <w:sz w:val="20"/>
          <w:szCs w:val="22"/>
        </w:rPr>
        <w:t> </w:t>
      </w:r>
      <w:r w:rsidR="00826E5E" w:rsidRPr="00097E41">
        <w:rPr>
          <w:rFonts w:ascii="Verdana" w:hAnsi="Verdana" w:cs="Tahoma"/>
          <w:sz w:val="20"/>
          <w:szCs w:val="22"/>
        </w:rPr>
        <w:t>Основанием для осуществления расчетов являются показания оборудования связи Оператора, учитывающего объем оказанных Услуг</w:t>
      </w:r>
      <w:r w:rsidR="005F069E" w:rsidRPr="00097E41">
        <w:rPr>
          <w:rFonts w:ascii="Verdana" w:hAnsi="Verdana" w:cs="Tahoma"/>
          <w:sz w:val="20"/>
          <w:szCs w:val="22"/>
        </w:rPr>
        <w:t>.</w:t>
      </w:r>
    </w:p>
    <w:p w14:paraId="7FD44540" w14:textId="77777777" w:rsidR="005F069E" w:rsidRPr="00097E41" w:rsidRDefault="007C34B6" w:rsidP="00E3014A">
      <w:pPr>
        <w:numPr>
          <w:ilvl w:val="2"/>
          <w:numId w:val="14"/>
        </w:numPr>
        <w:jc w:val="both"/>
        <w:rPr>
          <w:rFonts w:ascii="Verdana" w:hAnsi="Verdana" w:cs="Tahoma"/>
          <w:b/>
          <w:sz w:val="20"/>
          <w:szCs w:val="22"/>
        </w:rPr>
      </w:pPr>
      <w:r w:rsidRPr="00097E41">
        <w:rPr>
          <w:rFonts w:ascii="Verdana" w:hAnsi="Verdana" w:cs="Tahoma"/>
          <w:b/>
          <w:sz w:val="20"/>
          <w:szCs w:val="22"/>
        </w:rPr>
        <w:t> </w:t>
      </w:r>
      <w:r w:rsidR="00F146EA" w:rsidRPr="00097E41">
        <w:rPr>
          <w:rFonts w:ascii="Verdana" w:hAnsi="Verdana" w:cs="Tahoma"/>
          <w:sz w:val="20"/>
          <w:szCs w:val="22"/>
        </w:rPr>
        <w:t>Учет потребленных Абонентом Услуг производится сертифицированной АСР Оператора и её достоверность не подлежит обсуждению. Сертификат соответствия АСР находится на информационном сервере Оператора в разделе «Лицензии».</w:t>
      </w:r>
    </w:p>
    <w:p w14:paraId="0D7198A5" w14:textId="77777777" w:rsidR="005F069E" w:rsidRPr="006B7E67" w:rsidRDefault="007C34B6" w:rsidP="0003586C">
      <w:pPr>
        <w:numPr>
          <w:ilvl w:val="2"/>
          <w:numId w:val="14"/>
        </w:numPr>
        <w:jc w:val="both"/>
        <w:rPr>
          <w:rFonts w:ascii="Verdana" w:hAnsi="Verdana" w:cs="Tahoma"/>
          <w:b/>
          <w:sz w:val="20"/>
          <w:szCs w:val="22"/>
        </w:rPr>
      </w:pPr>
      <w:r w:rsidRPr="00097E41">
        <w:rPr>
          <w:rFonts w:ascii="Verdana" w:hAnsi="Verdana" w:cs="Tahoma"/>
          <w:b/>
          <w:sz w:val="20"/>
          <w:szCs w:val="22"/>
        </w:rPr>
        <w:t> </w:t>
      </w:r>
      <w:r w:rsidR="005F069E" w:rsidRPr="00097E41">
        <w:rPr>
          <w:rFonts w:ascii="Verdana" w:hAnsi="Verdana" w:cs="Tahoma"/>
          <w:sz w:val="20"/>
          <w:szCs w:val="22"/>
        </w:rPr>
        <w:t>По обращению абонента оператор связи обя</w:t>
      </w:r>
      <w:r w:rsidR="0003586C">
        <w:rPr>
          <w:rFonts w:ascii="Verdana" w:hAnsi="Verdana" w:cs="Tahoma"/>
          <w:sz w:val="20"/>
          <w:szCs w:val="22"/>
        </w:rPr>
        <w:t>зан произвести детализацию расчётов</w:t>
      </w:r>
      <w:r w:rsidR="005F069E" w:rsidRPr="00097E41">
        <w:rPr>
          <w:rFonts w:ascii="Verdana" w:hAnsi="Verdana" w:cs="Tahoma"/>
          <w:sz w:val="20"/>
          <w:szCs w:val="22"/>
        </w:rPr>
        <w:t>, заключающуюся в предоставлении</w:t>
      </w:r>
      <w:r w:rsidR="00E3014A" w:rsidRPr="00097E41">
        <w:rPr>
          <w:rFonts w:ascii="Verdana" w:hAnsi="Verdana" w:cs="Tahoma"/>
          <w:sz w:val="20"/>
          <w:szCs w:val="22"/>
        </w:rPr>
        <w:t xml:space="preserve"> дополнительно</w:t>
      </w:r>
      <w:r w:rsidR="005F069E" w:rsidRPr="00097E41">
        <w:rPr>
          <w:rFonts w:ascii="Verdana" w:hAnsi="Verdana" w:cs="Tahoma"/>
          <w:sz w:val="20"/>
          <w:szCs w:val="22"/>
        </w:rPr>
        <w:t xml:space="preserve">й информации об </w:t>
      </w:r>
      <w:r w:rsidR="00E3014A" w:rsidRPr="00097E41">
        <w:rPr>
          <w:rFonts w:ascii="Verdana" w:hAnsi="Verdana" w:cs="Tahoma"/>
          <w:sz w:val="20"/>
          <w:szCs w:val="22"/>
        </w:rPr>
        <w:t>оказанных услу</w:t>
      </w:r>
      <w:r w:rsidR="0003586C">
        <w:rPr>
          <w:rFonts w:ascii="Verdana" w:hAnsi="Verdana" w:cs="Tahoma"/>
          <w:sz w:val="20"/>
          <w:szCs w:val="22"/>
        </w:rPr>
        <w:t>гах связи</w:t>
      </w:r>
      <w:r w:rsidR="00E3014A" w:rsidRPr="00097E41">
        <w:rPr>
          <w:rFonts w:ascii="Verdana" w:hAnsi="Verdana" w:cs="Tahoma"/>
          <w:sz w:val="20"/>
          <w:szCs w:val="22"/>
        </w:rPr>
        <w:t>, за что может взиматься отдельная плата.</w:t>
      </w:r>
    </w:p>
    <w:p w14:paraId="59F9B719" w14:textId="77777777" w:rsidR="006B7E67" w:rsidRPr="00D8780A" w:rsidRDefault="006B7E67" w:rsidP="0003586C">
      <w:pPr>
        <w:numPr>
          <w:ilvl w:val="2"/>
          <w:numId w:val="14"/>
        </w:numPr>
        <w:jc w:val="both"/>
        <w:rPr>
          <w:rFonts w:ascii="Verdana" w:hAnsi="Verdana" w:cs="Tahoma"/>
          <w:b/>
          <w:sz w:val="20"/>
          <w:szCs w:val="22"/>
        </w:rPr>
      </w:pPr>
      <w:r>
        <w:rPr>
          <w:rFonts w:ascii="Verdana" w:hAnsi="Verdana" w:cs="Tahoma"/>
          <w:sz w:val="20"/>
          <w:szCs w:val="22"/>
        </w:rPr>
        <w:t> В случае изменения тарифов на Услуги, оплаченные Абонентом на несколько месяцев вперёд, Оператор производит перерасчёт Абонентской платы в соответствии с действующими на момент предоставления Услуг тарифами.</w:t>
      </w:r>
    </w:p>
    <w:p w14:paraId="5BF22D05" w14:textId="77777777" w:rsidR="00D8780A" w:rsidRPr="00EF60F3" w:rsidRDefault="00D8780A" w:rsidP="00EF60F3">
      <w:pPr>
        <w:numPr>
          <w:ilvl w:val="2"/>
          <w:numId w:val="14"/>
        </w:numPr>
        <w:jc w:val="both"/>
        <w:rPr>
          <w:rFonts w:ascii="Verdana" w:hAnsi="Verdana" w:cs="Tahoma"/>
          <w:b/>
          <w:sz w:val="20"/>
          <w:szCs w:val="22"/>
        </w:rPr>
      </w:pPr>
      <w:r>
        <w:rPr>
          <w:rFonts w:ascii="Verdana" w:hAnsi="Verdana" w:cs="Tahoma"/>
          <w:sz w:val="20"/>
          <w:szCs w:val="22"/>
        </w:rPr>
        <w:t> Расчёты производятся за фактически предоставленные Абоненту в расчётном периоде Услуги, независимо от того, пользовался Абонент ими или нет.</w:t>
      </w:r>
    </w:p>
    <w:p w14:paraId="74B60B14" w14:textId="77777777" w:rsidR="005F72E6" w:rsidRPr="00097E41" w:rsidRDefault="007C34B6" w:rsidP="004576BA">
      <w:pPr>
        <w:numPr>
          <w:ilvl w:val="1"/>
          <w:numId w:val="14"/>
        </w:numPr>
        <w:jc w:val="both"/>
        <w:rPr>
          <w:rFonts w:ascii="Verdana" w:hAnsi="Verdana" w:cs="Tahoma"/>
          <w:b/>
          <w:sz w:val="20"/>
          <w:szCs w:val="22"/>
        </w:rPr>
      </w:pPr>
      <w:r w:rsidRPr="00097E41">
        <w:rPr>
          <w:rFonts w:ascii="Verdana" w:hAnsi="Verdana" w:cs="Tahoma"/>
          <w:b/>
          <w:sz w:val="20"/>
          <w:szCs w:val="22"/>
        </w:rPr>
        <w:t> </w:t>
      </w:r>
      <w:r w:rsidR="00826E5E" w:rsidRPr="00097E41">
        <w:rPr>
          <w:rFonts w:ascii="Verdana" w:hAnsi="Verdana" w:cs="Tahoma"/>
          <w:b/>
          <w:sz w:val="20"/>
          <w:szCs w:val="22"/>
        </w:rPr>
        <w:t>Способ оплаты Услуг</w:t>
      </w:r>
    </w:p>
    <w:p w14:paraId="06D3FE8C" w14:textId="77777777" w:rsidR="005F72E6" w:rsidRPr="00097E41" w:rsidRDefault="007C34B6" w:rsidP="004576BA">
      <w:pPr>
        <w:numPr>
          <w:ilvl w:val="2"/>
          <w:numId w:val="14"/>
        </w:numPr>
        <w:jc w:val="both"/>
        <w:rPr>
          <w:rFonts w:ascii="Verdana" w:hAnsi="Verdana" w:cs="Tahoma"/>
          <w:b/>
          <w:sz w:val="20"/>
          <w:szCs w:val="22"/>
        </w:rPr>
      </w:pPr>
      <w:r w:rsidRPr="00097E41">
        <w:rPr>
          <w:rFonts w:ascii="Verdana" w:hAnsi="Verdana" w:cs="Tahoma"/>
          <w:b/>
          <w:sz w:val="20"/>
          <w:szCs w:val="22"/>
        </w:rPr>
        <w:lastRenderedPageBreak/>
        <w:t> </w:t>
      </w:r>
      <w:r w:rsidR="00826E5E" w:rsidRPr="00097E41">
        <w:rPr>
          <w:rFonts w:ascii="Verdana" w:hAnsi="Verdana" w:cs="Tahoma"/>
          <w:sz w:val="20"/>
          <w:szCs w:val="22"/>
        </w:rPr>
        <w:t>Оплата Услуг производится Абонентом в соо</w:t>
      </w:r>
      <w:r w:rsidR="0003586C">
        <w:rPr>
          <w:rFonts w:ascii="Verdana" w:hAnsi="Verdana" w:cs="Tahoma"/>
          <w:sz w:val="20"/>
          <w:szCs w:val="22"/>
        </w:rPr>
        <w:t>тветствии с выбранным</w:t>
      </w:r>
      <w:r w:rsidR="00826E5E" w:rsidRPr="00097E41">
        <w:rPr>
          <w:rFonts w:ascii="Verdana" w:hAnsi="Verdana" w:cs="Tahoma"/>
          <w:sz w:val="20"/>
          <w:szCs w:val="22"/>
        </w:rPr>
        <w:t xml:space="preserve"> способом оплаты. Указанные в п.4.3 способы оплаты Услуг предоставляются Абоненту при наличии у Оператора соответствующих технических возможностей.</w:t>
      </w:r>
    </w:p>
    <w:p w14:paraId="0DD8F324" w14:textId="77777777" w:rsidR="005F72E6" w:rsidRPr="00097E41" w:rsidRDefault="007C34B6" w:rsidP="00C44910">
      <w:pPr>
        <w:numPr>
          <w:ilvl w:val="2"/>
          <w:numId w:val="14"/>
        </w:numPr>
        <w:jc w:val="both"/>
        <w:rPr>
          <w:rFonts w:ascii="Verdana" w:hAnsi="Verdana" w:cs="Tahoma"/>
          <w:b/>
          <w:sz w:val="20"/>
          <w:szCs w:val="22"/>
        </w:rPr>
      </w:pPr>
      <w:r w:rsidRPr="00097E41">
        <w:rPr>
          <w:rFonts w:ascii="Verdana" w:hAnsi="Verdana" w:cs="Tahoma"/>
          <w:b/>
          <w:sz w:val="20"/>
          <w:szCs w:val="22"/>
        </w:rPr>
        <w:t> </w:t>
      </w:r>
      <w:r w:rsidR="00C44910" w:rsidRPr="00097E41">
        <w:rPr>
          <w:rFonts w:ascii="Verdana" w:hAnsi="Verdana" w:cs="Tahoma"/>
          <w:sz w:val="20"/>
          <w:szCs w:val="22"/>
        </w:rPr>
        <w:t xml:space="preserve">Оплата Услуг Оператора производится Абонентом в российских рублях путем перечисления денежных средств на расчетный счет Оператора </w:t>
      </w:r>
      <w:r w:rsidR="0069448D" w:rsidRPr="00097E41">
        <w:rPr>
          <w:rFonts w:ascii="Verdana" w:hAnsi="Verdana" w:cs="Tahoma"/>
          <w:sz w:val="20"/>
          <w:szCs w:val="22"/>
        </w:rPr>
        <w:t xml:space="preserve">или любым другим способом, обозначенным на сайте Оператора в разделе «Способы оплаты» </w:t>
      </w:r>
      <w:r w:rsidR="00C44910" w:rsidRPr="00097E41">
        <w:rPr>
          <w:rFonts w:ascii="Verdana" w:hAnsi="Verdana" w:cs="Tahoma"/>
          <w:sz w:val="20"/>
          <w:szCs w:val="22"/>
        </w:rPr>
        <w:t xml:space="preserve">с обязательным указанием в платежных документах </w:t>
      </w:r>
      <w:r w:rsidR="006B7E67">
        <w:rPr>
          <w:rFonts w:ascii="Verdana" w:hAnsi="Verdana" w:cs="Tahoma"/>
          <w:sz w:val="20"/>
          <w:szCs w:val="22"/>
        </w:rPr>
        <w:t xml:space="preserve">логина(УКИ) и/или </w:t>
      </w:r>
      <w:r w:rsidR="0069448D" w:rsidRPr="00097E41">
        <w:rPr>
          <w:rFonts w:ascii="Verdana" w:hAnsi="Verdana" w:cs="Tahoma"/>
          <w:sz w:val="20"/>
          <w:szCs w:val="22"/>
        </w:rPr>
        <w:t>номера Договора Абонента там, где для это существует поле типа «Примечание», «Комментарий» или подобные им поля.</w:t>
      </w:r>
    </w:p>
    <w:p w14:paraId="56F45AFB" w14:textId="77777777" w:rsidR="00237B48" w:rsidRPr="00097E41" w:rsidRDefault="0069448D" w:rsidP="00C44910">
      <w:pPr>
        <w:numPr>
          <w:ilvl w:val="2"/>
          <w:numId w:val="14"/>
        </w:numPr>
        <w:jc w:val="both"/>
        <w:rPr>
          <w:rFonts w:ascii="Verdana" w:hAnsi="Verdana" w:cs="Tahoma"/>
          <w:sz w:val="20"/>
          <w:szCs w:val="22"/>
        </w:rPr>
      </w:pPr>
      <w:r w:rsidRPr="00097E41">
        <w:rPr>
          <w:rFonts w:ascii="Verdana" w:hAnsi="Verdana" w:cs="Tahoma"/>
          <w:b/>
          <w:sz w:val="20"/>
          <w:szCs w:val="22"/>
        </w:rPr>
        <w:t> </w:t>
      </w:r>
      <w:r w:rsidR="00F146EA" w:rsidRPr="00097E41">
        <w:rPr>
          <w:rFonts w:ascii="Verdana" w:hAnsi="Verdana" w:cs="Tahoma"/>
          <w:sz w:val="20"/>
          <w:szCs w:val="22"/>
        </w:rPr>
        <w:t xml:space="preserve">Датой осуществления платежа считается дата поступления соответствующих денежных средств на </w:t>
      </w:r>
      <w:r w:rsidRPr="00097E41">
        <w:rPr>
          <w:rFonts w:ascii="Verdana" w:hAnsi="Verdana" w:cs="Tahoma"/>
          <w:sz w:val="20"/>
          <w:szCs w:val="22"/>
        </w:rPr>
        <w:t xml:space="preserve">лицевой </w:t>
      </w:r>
      <w:r w:rsidR="00F146EA" w:rsidRPr="00097E41">
        <w:rPr>
          <w:rFonts w:ascii="Verdana" w:hAnsi="Verdana" w:cs="Tahoma"/>
          <w:sz w:val="20"/>
          <w:szCs w:val="22"/>
        </w:rPr>
        <w:t xml:space="preserve">счет </w:t>
      </w:r>
      <w:r w:rsidRPr="00097E41">
        <w:rPr>
          <w:rFonts w:ascii="Verdana" w:hAnsi="Verdana" w:cs="Tahoma"/>
          <w:sz w:val="20"/>
          <w:szCs w:val="22"/>
        </w:rPr>
        <w:t xml:space="preserve">Абонента в АСР, либо дата списания денежных средств с расчётного счёта Абонента, в случае </w:t>
      </w:r>
      <w:r w:rsidR="00A03BA6" w:rsidRPr="00097E41">
        <w:rPr>
          <w:rFonts w:ascii="Verdana" w:hAnsi="Verdana" w:cs="Tahoma"/>
          <w:sz w:val="20"/>
          <w:szCs w:val="22"/>
        </w:rPr>
        <w:t>оплаты перечислением средств на расчётный счёт Оператора.</w:t>
      </w:r>
    </w:p>
    <w:p w14:paraId="77534425" w14:textId="77777777" w:rsidR="005F72E6" w:rsidRPr="00097E41" w:rsidRDefault="00A03BA6" w:rsidP="00C44910">
      <w:pPr>
        <w:numPr>
          <w:ilvl w:val="2"/>
          <w:numId w:val="14"/>
        </w:numPr>
        <w:jc w:val="both"/>
        <w:rPr>
          <w:rFonts w:ascii="Verdana" w:hAnsi="Verdana" w:cs="Tahoma"/>
          <w:sz w:val="20"/>
          <w:szCs w:val="22"/>
        </w:rPr>
      </w:pPr>
      <w:r w:rsidRPr="00097E41">
        <w:rPr>
          <w:rFonts w:ascii="Verdana" w:hAnsi="Verdana" w:cs="Tahoma"/>
          <w:sz w:val="20"/>
          <w:szCs w:val="22"/>
        </w:rPr>
        <w:t> </w:t>
      </w:r>
      <w:r w:rsidR="00F146EA" w:rsidRPr="00097E41">
        <w:rPr>
          <w:rFonts w:ascii="Verdana" w:hAnsi="Verdana" w:cs="Tahoma"/>
          <w:sz w:val="20"/>
          <w:szCs w:val="22"/>
        </w:rPr>
        <w:t>Оператор учитывает всю информацию о потреблённых услугах на Лицевом Счете Абонента в АСР Оператора. Оператор обеспечивает Абоненту доступ к информации о состоянии его Лицевого счета постоянно, независимо от состояния баланса Абонента.</w:t>
      </w:r>
    </w:p>
    <w:p w14:paraId="506A2E09" w14:textId="77777777" w:rsidR="005F72E6" w:rsidRPr="00097E41" w:rsidRDefault="00826E5E" w:rsidP="00C44910">
      <w:pPr>
        <w:numPr>
          <w:ilvl w:val="1"/>
          <w:numId w:val="14"/>
        </w:numPr>
        <w:jc w:val="both"/>
        <w:rPr>
          <w:rFonts w:ascii="Verdana" w:hAnsi="Verdana" w:cs="Tahoma"/>
          <w:sz w:val="20"/>
          <w:szCs w:val="22"/>
        </w:rPr>
      </w:pPr>
      <w:r w:rsidRPr="00097E41">
        <w:rPr>
          <w:rFonts w:ascii="Verdana" w:hAnsi="Verdana" w:cs="Tahoma"/>
          <w:b/>
          <w:sz w:val="20"/>
          <w:szCs w:val="22"/>
        </w:rPr>
        <w:t xml:space="preserve"> Форма оплаты</w:t>
      </w:r>
    </w:p>
    <w:p w14:paraId="1474ED02" w14:textId="77777777" w:rsidR="00826E5E" w:rsidRDefault="00A03BA6" w:rsidP="005F72E6">
      <w:pPr>
        <w:numPr>
          <w:ilvl w:val="2"/>
          <w:numId w:val="14"/>
        </w:numPr>
        <w:jc w:val="both"/>
        <w:rPr>
          <w:rFonts w:ascii="Verdana" w:hAnsi="Verdana" w:cs="Tahoma"/>
          <w:sz w:val="20"/>
          <w:szCs w:val="22"/>
        </w:rPr>
      </w:pPr>
      <w:r w:rsidRPr="00097E41">
        <w:rPr>
          <w:rFonts w:ascii="Verdana" w:hAnsi="Verdana" w:cs="Tahoma"/>
          <w:sz w:val="20"/>
          <w:szCs w:val="22"/>
        </w:rPr>
        <w:t> </w:t>
      </w:r>
      <w:r w:rsidR="00826E5E" w:rsidRPr="00097E41">
        <w:rPr>
          <w:rFonts w:ascii="Verdana" w:hAnsi="Verdana" w:cs="Tahoma"/>
          <w:sz w:val="20"/>
          <w:szCs w:val="22"/>
        </w:rPr>
        <w:t>Абонент вправе осуществлять оплату Услуг в безналичной форме, либо наличными (по своему выбору)</w:t>
      </w:r>
      <w:r w:rsidR="00970A20">
        <w:rPr>
          <w:rFonts w:ascii="Verdana" w:hAnsi="Verdana" w:cs="Tahoma"/>
          <w:sz w:val="20"/>
          <w:szCs w:val="22"/>
        </w:rPr>
        <w:t>, в зависимости от выбранного способа оплаты</w:t>
      </w:r>
      <w:r w:rsidR="00826E5E" w:rsidRPr="00097E41">
        <w:rPr>
          <w:rFonts w:ascii="Verdana" w:hAnsi="Verdana" w:cs="Tahoma"/>
          <w:sz w:val="20"/>
          <w:szCs w:val="22"/>
        </w:rPr>
        <w:t>.</w:t>
      </w:r>
    </w:p>
    <w:p w14:paraId="64B5221E" w14:textId="77777777" w:rsidR="00970A20" w:rsidRPr="00C01624" w:rsidRDefault="00970A20" w:rsidP="00970A20">
      <w:pPr>
        <w:numPr>
          <w:ilvl w:val="1"/>
          <w:numId w:val="14"/>
        </w:numPr>
        <w:jc w:val="both"/>
        <w:rPr>
          <w:rFonts w:ascii="Verdana" w:hAnsi="Verdana" w:cs="Tahoma"/>
          <w:sz w:val="20"/>
          <w:szCs w:val="22"/>
        </w:rPr>
      </w:pPr>
      <w:r>
        <w:rPr>
          <w:rFonts w:ascii="Verdana" w:hAnsi="Verdana" w:cs="Tahoma"/>
          <w:b/>
          <w:sz w:val="20"/>
          <w:szCs w:val="22"/>
        </w:rPr>
        <w:t xml:space="preserve"> Ли</w:t>
      </w:r>
      <w:r w:rsidR="00C01624">
        <w:rPr>
          <w:rFonts w:ascii="Verdana" w:hAnsi="Verdana" w:cs="Tahoma"/>
          <w:b/>
          <w:sz w:val="20"/>
          <w:szCs w:val="22"/>
        </w:rPr>
        <w:t xml:space="preserve">чный кабинет </w:t>
      </w:r>
      <w:r w:rsidR="00C01624" w:rsidRPr="00C01624">
        <w:rPr>
          <w:rFonts w:ascii="Verdana" w:hAnsi="Verdana" w:cs="Tahoma"/>
          <w:b/>
          <w:sz w:val="20"/>
          <w:szCs w:val="22"/>
        </w:rPr>
        <w:t>и</w:t>
      </w:r>
      <w:r w:rsidR="00C01624">
        <w:rPr>
          <w:rFonts w:ascii="Verdana" w:hAnsi="Verdana" w:cs="Tahoma"/>
          <w:b/>
          <w:sz w:val="20"/>
          <w:szCs w:val="22"/>
        </w:rPr>
        <w:t xml:space="preserve"> Лицевой счёт Абонента</w:t>
      </w:r>
    </w:p>
    <w:p w14:paraId="13EAC22D" w14:textId="77777777" w:rsidR="00C01624" w:rsidRDefault="00C01624" w:rsidP="00C01624">
      <w:pPr>
        <w:numPr>
          <w:ilvl w:val="2"/>
          <w:numId w:val="14"/>
        </w:numPr>
        <w:jc w:val="both"/>
        <w:rPr>
          <w:rFonts w:ascii="Verdana" w:hAnsi="Verdana" w:cs="Tahoma"/>
          <w:sz w:val="20"/>
          <w:szCs w:val="22"/>
        </w:rPr>
      </w:pPr>
      <w:r>
        <w:rPr>
          <w:rFonts w:ascii="Verdana" w:hAnsi="Verdana" w:cs="Tahoma"/>
          <w:b/>
          <w:sz w:val="20"/>
          <w:szCs w:val="22"/>
        </w:rPr>
        <w:t> </w:t>
      </w:r>
      <w:r w:rsidRPr="00C01624">
        <w:rPr>
          <w:rFonts w:ascii="Verdana" w:hAnsi="Verdana" w:cs="Tahoma"/>
          <w:sz w:val="20"/>
          <w:szCs w:val="22"/>
        </w:rPr>
        <w:t xml:space="preserve">Данные о состоянии своего Лицевого счета и оказанных Абоненту Услугах Абонент может узнать в Абонентском отделе Провайдера. Так же информация по Лицевому счету отражается в Личном кабинете по </w:t>
      </w:r>
      <w:r>
        <w:rPr>
          <w:rFonts w:ascii="Verdana" w:hAnsi="Verdana" w:cs="Tahoma"/>
          <w:sz w:val="20"/>
          <w:szCs w:val="22"/>
        </w:rPr>
        <w:t xml:space="preserve">адресу: </w:t>
      </w:r>
      <w:hyperlink r:id="rId11" w:history="1">
        <w:r w:rsidRPr="00035675">
          <w:rPr>
            <w:rStyle w:val="a4"/>
            <w:rFonts w:ascii="Verdana" w:hAnsi="Verdana" w:cs="Tahoma"/>
            <w:sz w:val="20"/>
            <w:szCs w:val="22"/>
          </w:rPr>
          <w:t>http</w:t>
        </w:r>
        <w:r>
          <w:rPr>
            <w:rStyle w:val="a4"/>
            <w:rFonts w:ascii="Verdana" w:hAnsi="Verdana" w:cs="Tahoma"/>
            <w:sz w:val="20"/>
            <w:szCs w:val="22"/>
            <w:lang w:val="en-US"/>
          </w:rPr>
          <w:t>s</w:t>
        </w:r>
        <w:r w:rsidRPr="00035675">
          <w:rPr>
            <w:rStyle w:val="a4"/>
            <w:rFonts w:ascii="Verdana" w:hAnsi="Verdana" w:cs="Tahoma"/>
            <w:sz w:val="20"/>
            <w:szCs w:val="22"/>
          </w:rPr>
          <w:t>://stat.cifrabar.ru</w:t>
        </w:r>
      </w:hyperlink>
      <w:r w:rsidRPr="00C01624">
        <w:rPr>
          <w:rFonts w:ascii="Verdana" w:hAnsi="Verdana" w:cs="Tahoma"/>
          <w:sz w:val="20"/>
          <w:szCs w:val="22"/>
        </w:rPr>
        <w:t>.</w:t>
      </w:r>
    </w:p>
    <w:p w14:paraId="3027F3B1" w14:textId="77777777" w:rsidR="00C01624" w:rsidRDefault="00C01624" w:rsidP="00C01624">
      <w:pPr>
        <w:numPr>
          <w:ilvl w:val="2"/>
          <w:numId w:val="14"/>
        </w:numPr>
        <w:jc w:val="both"/>
        <w:rPr>
          <w:rFonts w:ascii="Verdana" w:hAnsi="Verdana" w:cs="Tahoma"/>
          <w:sz w:val="20"/>
          <w:szCs w:val="22"/>
        </w:rPr>
      </w:pPr>
      <w:r>
        <w:rPr>
          <w:rFonts w:ascii="Verdana" w:hAnsi="Verdana" w:cs="Tahoma"/>
          <w:sz w:val="20"/>
          <w:szCs w:val="22"/>
        </w:rPr>
        <w:t> </w:t>
      </w:r>
      <w:r w:rsidRPr="00C01624">
        <w:rPr>
          <w:rFonts w:ascii="Verdana" w:hAnsi="Verdana" w:cs="Tahoma"/>
          <w:sz w:val="20"/>
          <w:szCs w:val="22"/>
        </w:rPr>
        <w:t>Абоненту рекомендуется регулярно проверять состояние своего Лицевого счета для своевременного получения текущей информации о состоянии Лицевого счета.</w:t>
      </w:r>
    </w:p>
    <w:p w14:paraId="07BCA1C0" w14:textId="77777777" w:rsidR="00C01624" w:rsidRDefault="00C01624" w:rsidP="00C01624">
      <w:pPr>
        <w:numPr>
          <w:ilvl w:val="2"/>
          <w:numId w:val="14"/>
        </w:numPr>
        <w:jc w:val="both"/>
        <w:rPr>
          <w:rFonts w:ascii="Verdana" w:hAnsi="Verdana" w:cs="Tahoma"/>
          <w:sz w:val="20"/>
          <w:szCs w:val="22"/>
        </w:rPr>
      </w:pPr>
      <w:r>
        <w:rPr>
          <w:rFonts w:ascii="Verdana" w:hAnsi="Verdana" w:cs="Tahoma"/>
          <w:sz w:val="20"/>
          <w:szCs w:val="22"/>
        </w:rPr>
        <w:t> Вход в Личный кабинет Абонента осуществляется и возможен только по уникальной паре логин(УКИ) и пароль, назначенными Абоненту Оператором при заключении Договора. Таким образом ограничивается несанкционированный доступ к Личному кабинету Абонента.</w:t>
      </w:r>
    </w:p>
    <w:p w14:paraId="6A95EB0F" w14:textId="77777777" w:rsidR="00C01624" w:rsidRPr="00C01624" w:rsidRDefault="00C01624" w:rsidP="00C01624">
      <w:pPr>
        <w:numPr>
          <w:ilvl w:val="2"/>
          <w:numId w:val="14"/>
        </w:numPr>
        <w:jc w:val="both"/>
        <w:rPr>
          <w:rFonts w:ascii="Verdana" w:hAnsi="Verdana" w:cs="Tahoma"/>
          <w:sz w:val="20"/>
          <w:szCs w:val="22"/>
        </w:rPr>
      </w:pPr>
      <w:r>
        <w:rPr>
          <w:rFonts w:ascii="Verdana" w:hAnsi="Verdana" w:cs="Tahoma"/>
          <w:sz w:val="20"/>
          <w:szCs w:val="22"/>
        </w:rPr>
        <w:t> Исходя из п. 4.5.3. все действия, совершённые в Личном кабинете Абонента, считаются совершёнными лично Абонентом и считаются добровольным Акцептом в отношении Договора.</w:t>
      </w:r>
    </w:p>
    <w:p w14:paraId="14679404" w14:textId="77777777" w:rsidR="004601B4" w:rsidRPr="00097E41" w:rsidRDefault="004601B4" w:rsidP="00C44910">
      <w:pPr>
        <w:jc w:val="both"/>
        <w:rPr>
          <w:rFonts w:ascii="Verdana" w:hAnsi="Verdana" w:cs="Tahoma"/>
          <w:sz w:val="20"/>
          <w:szCs w:val="22"/>
        </w:rPr>
      </w:pPr>
    </w:p>
    <w:p w14:paraId="64A610B4" w14:textId="77777777" w:rsidR="00E3014A" w:rsidRPr="00097E41" w:rsidRDefault="00E3014A" w:rsidP="00E3014A">
      <w:pPr>
        <w:numPr>
          <w:ilvl w:val="0"/>
          <w:numId w:val="14"/>
        </w:numPr>
        <w:jc w:val="center"/>
        <w:rPr>
          <w:rFonts w:ascii="Verdana" w:hAnsi="Verdana" w:cs="Tahoma"/>
          <w:b/>
          <w:bCs/>
          <w:sz w:val="20"/>
          <w:szCs w:val="22"/>
        </w:rPr>
      </w:pPr>
      <w:r w:rsidRPr="00097E41">
        <w:rPr>
          <w:rFonts w:ascii="Verdana" w:hAnsi="Verdana" w:cs="Tahoma"/>
          <w:b/>
          <w:bCs/>
          <w:sz w:val="20"/>
          <w:szCs w:val="22"/>
        </w:rPr>
        <w:t xml:space="preserve"> Ответственность Ст</w:t>
      </w:r>
      <w:r w:rsidR="005F72E6" w:rsidRPr="00097E41">
        <w:rPr>
          <w:rFonts w:ascii="Verdana" w:hAnsi="Verdana" w:cs="Tahoma"/>
          <w:b/>
          <w:bCs/>
          <w:sz w:val="20"/>
          <w:szCs w:val="22"/>
        </w:rPr>
        <w:t>орон. Порядок разрешения споров</w:t>
      </w:r>
    </w:p>
    <w:p w14:paraId="51DBAC85" w14:textId="77777777" w:rsidR="005F72E6" w:rsidRPr="00097E41" w:rsidRDefault="005F72E6" w:rsidP="005F72E6">
      <w:pPr>
        <w:ind w:left="360"/>
        <w:jc w:val="center"/>
        <w:rPr>
          <w:rFonts w:ascii="Verdana" w:hAnsi="Verdana" w:cs="Tahoma"/>
          <w:b/>
          <w:bCs/>
          <w:sz w:val="20"/>
          <w:szCs w:val="22"/>
        </w:rPr>
      </w:pPr>
    </w:p>
    <w:p w14:paraId="73765011" w14:textId="77777777" w:rsidR="004601B4" w:rsidRPr="00097E41" w:rsidRDefault="00A03BA6" w:rsidP="004601B4">
      <w:pPr>
        <w:numPr>
          <w:ilvl w:val="1"/>
          <w:numId w:val="14"/>
        </w:numPr>
        <w:jc w:val="both"/>
        <w:rPr>
          <w:rFonts w:ascii="Verdana" w:hAnsi="Verdana" w:cs="Tahoma"/>
          <w:bCs/>
          <w:sz w:val="20"/>
          <w:szCs w:val="22"/>
        </w:rPr>
      </w:pPr>
      <w:r w:rsidRPr="00097E41">
        <w:rPr>
          <w:rFonts w:ascii="Verdana" w:hAnsi="Verdana" w:cs="Tahoma"/>
          <w:bCs/>
          <w:sz w:val="20"/>
          <w:szCs w:val="22"/>
        </w:rPr>
        <w:t> </w:t>
      </w:r>
      <w:r w:rsidR="004601B4" w:rsidRPr="00097E41">
        <w:rPr>
          <w:rFonts w:ascii="Verdana" w:hAnsi="Verdana" w:cs="Tahoma"/>
          <w:bCs/>
          <w:sz w:val="20"/>
          <w:szCs w:val="22"/>
        </w:rPr>
        <w:t>За невыполнение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настоящим Договором и Приложениями к нему.</w:t>
      </w:r>
    </w:p>
    <w:p w14:paraId="1CEA8FA5" w14:textId="77777777" w:rsidR="00F634A3" w:rsidRPr="00097E41" w:rsidRDefault="00A03BA6" w:rsidP="00F634A3">
      <w:pPr>
        <w:numPr>
          <w:ilvl w:val="1"/>
          <w:numId w:val="14"/>
        </w:numPr>
        <w:jc w:val="both"/>
        <w:rPr>
          <w:rFonts w:ascii="Verdana" w:hAnsi="Verdana" w:cs="Tahoma"/>
          <w:bCs/>
          <w:sz w:val="20"/>
          <w:szCs w:val="22"/>
        </w:rPr>
      </w:pPr>
      <w:r w:rsidRPr="00097E41">
        <w:rPr>
          <w:rFonts w:ascii="Verdana" w:hAnsi="Verdana" w:cs="Tahoma"/>
          <w:bCs/>
          <w:sz w:val="20"/>
          <w:szCs w:val="22"/>
        </w:rPr>
        <w:t> </w:t>
      </w:r>
      <w:r w:rsidR="00F634A3" w:rsidRPr="00097E41">
        <w:rPr>
          <w:rFonts w:ascii="Verdana" w:hAnsi="Verdana" w:cs="Tahoma"/>
          <w:bCs/>
          <w:sz w:val="20"/>
          <w:szCs w:val="22"/>
        </w:rPr>
        <w:t>Оператор связи несет ответственность перед Абонентом в следующих случаях:</w:t>
      </w:r>
    </w:p>
    <w:p w14:paraId="6D955CF8" w14:textId="77777777" w:rsidR="00F634A3" w:rsidRPr="00097E41" w:rsidRDefault="00A03BA6" w:rsidP="00F634A3">
      <w:pPr>
        <w:numPr>
          <w:ilvl w:val="2"/>
          <w:numId w:val="14"/>
        </w:numPr>
        <w:jc w:val="both"/>
        <w:rPr>
          <w:rFonts w:ascii="Verdana" w:hAnsi="Verdana" w:cs="Tahoma"/>
          <w:bCs/>
          <w:sz w:val="20"/>
          <w:szCs w:val="22"/>
        </w:rPr>
      </w:pPr>
      <w:r w:rsidRPr="00097E41">
        <w:rPr>
          <w:rFonts w:ascii="Verdana" w:hAnsi="Verdana" w:cs="Tahoma"/>
          <w:bCs/>
          <w:sz w:val="20"/>
          <w:szCs w:val="22"/>
        </w:rPr>
        <w:t> </w:t>
      </w:r>
      <w:r w:rsidR="00F634A3" w:rsidRPr="00097E41">
        <w:rPr>
          <w:rFonts w:ascii="Verdana" w:hAnsi="Verdana" w:cs="Tahoma"/>
          <w:bCs/>
          <w:sz w:val="20"/>
          <w:szCs w:val="22"/>
        </w:rPr>
        <w:t>Нарушение сроков предоставления доступа к сети передачи данных с и</w:t>
      </w:r>
      <w:r w:rsidR="005F72E6" w:rsidRPr="00097E41">
        <w:rPr>
          <w:rFonts w:ascii="Verdana" w:hAnsi="Verdana" w:cs="Tahoma"/>
          <w:bCs/>
          <w:sz w:val="20"/>
          <w:szCs w:val="22"/>
        </w:rPr>
        <w:t>спользованием абонентской линии.</w:t>
      </w:r>
    </w:p>
    <w:p w14:paraId="161C807F" w14:textId="77777777" w:rsidR="00F634A3" w:rsidRPr="00097E41" w:rsidRDefault="00A03BA6" w:rsidP="00F634A3">
      <w:pPr>
        <w:numPr>
          <w:ilvl w:val="2"/>
          <w:numId w:val="14"/>
        </w:numPr>
        <w:jc w:val="both"/>
        <w:rPr>
          <w:rFonts w:ascii="Verdana" w:hAnsi="Verdana" w:cs="Tahoma"/>
          <w:bCs/>
          <w:sz w:val="20"/>
          <w:szCs w:val="22"/>
        </w:rPr>
      </w:pPr>
      <w:r w:rsidRPr="00097E41">
        <w:rPr>
          <w:rFonts w:ascii="Verdana" w:hAnsi="Verdana" w:cs="Tahoma"/>
          <w:bCs/>
          <w:sz w:val="20"/>
          <w:szCs w:val="22"/>
        </w:rPr>
        <w:t> </w:t>
      </w:r>
      <w:r w:rsidR="00F634A3" w:rsidRPr="00097E41">
        <w:rPr>
          <w:rFonts w:ascii="Verdana" w:hAnsi="Verdana" w:cs="Tahoma"/>
          <w:bCs/>
          <w:sz w:val="20"/>
          <w:szCs w:val="22"/>
        </w:rPr>
        <w:t xml:space="preserve">Нарушение предусмотренных договором сроков оказания </w:t>
      </w:r>
      <w:r w:rsidR="00332054" w:rsidRPr="00097E41">
        <w:rPr>
          <w:rFonts w:ascii="Verdana" w:hAnsi="Verdana" w:cs="Tahoma"/>
          <w:bCs/>
          <w:sz w:val="20"/>
          <w:szCs w:val="22"/>
        </w:rPr>
        <w:t>У</w:t>
      </w:r>
      <w:r w:rsidR="005F72E6" w:rsidRPr="00097E41">
        <w:rPr>
          <w:rFonts w:ascii="Verdana" w:hAnsi="Verdana" w:cs="Tahoma"/>
          <w:bCs/>
          <w:sz w:val="20"/>
          <w:szCs w:val="22"/>
        </w:rPr>
        <w:t>слуг связи.</w:t>
      </w:r>
    </w:p>
    <w:p w14:paraId="5E7A38EA" w14:textId="77777777" w:rsidR="00F634A3" w:rsidRPr="00097E41" w:rsidRDefault="00A03BA6" w:rsidP="00E3770E">
      <w:pPr>
        <w:numPr>
          <w:ilvl w:val="2"/>
          <w:numId w:val="14"/>
        </w:numPr>
        <w:jc w:val="both"/>
        <w:rPr>
          <w:rFonts w:ascii="Verdana" w:hAnsi="Verdana" w:cs="Tahoma"/>
          <w:bCs/>
          <w:sz w:val="20"/>
          <w:szCs w:val="22"/>
        </w:rPr>
      </w:pPr>
      <w:r w:rsidRPr="00097E41">
        <w:rPr>
          <w:rFonts w:ascii="Verdana" w:hAnsi="Verdana" w:cs="Tahoma"/>
          <w:bCs/>
          <w:sz w:val="20"/>
          <w:szCs w:val="22"/>
        </w:rPr>
        <w:t> </w:t>
      </w:r>
      <w:r w:rsidR="00F634A3" w:rsidRPr="00097E41">
        <w:rPr>
          <w:rFonts w:ascii="Verdana" w:hAnsi="Verdana" w:cs="Tahoma"/>
          <w:bCs/>
          <w:sz w:val="20"/>
          <w:szCs w:val="22"/>
        </w:rPr>
        <w:t xml:space="preserve">Неоказание </w:t>
      </w:r>
      <w:r w:rsidR="00332054" w:rsidRPr="00097E41">
        <w:rPr>
          <w:rFonts w:ascii="Verdana" w:hAnsi="Verdana" w:cs="Tahoma"/>
          <w:bCs/>
          <w:sz w:val="20"/>
          <w:szCs w:val="22"/>
        </w:rPr>
        <w:t>У</w:t>
      </w:r>
      <w:r w:rsidR="00F634A3" w:rsidRPr="00097E41">
        <w:rPr>
          <w:rFonts w:ascii="Verdana" w:hAnsi="Verdana" w:cs="Tahoma"/>
          <w:bCs/>
          <w:sz w:val="20"/>
          <w:szCs w:val="22"/>
        </w:rPr>
        <w:t>слуг с</w:t>
      </w:r>
      <w:r w:rsidR="005F72E6" w:rsidRPr="00097E41">
        <w:rPr>
          <w:rFonts w:ascii="Verdana" w:hAnsi="Verdana" w:cs="Tahoma"/>
          <w:bCs/>
          <w:sz w:val="20"/>
          <w:szCs w:val="22"/>
        </w:rPr>
        <w:t>вязи, предусмотренных договором.</w:t>
      </w:r>
    </w:p>
    <w:p w14:paraId="11E64C5E" w14:textId="77777777" w:rsidR="007402F1" w:rsidRPr="00097E41" w:rsidRDefault="00A03BA6" w:rsidP="007402F1">
      <w:pPr>
        <w:numPr>
          <w:ilvl w:val="2"/>
          <w:numId w:val="14"/>
        </w:numPr>
        <w:jc w:val="both"/>
        <w:rPr>
          <w:rFonts w:ascii="Verdana" w:hAnsi="Verdana" w:cs="Tahoma"/>
          <w:bCs/>
          <w:sz w:val="20"/>
          <w:szCs w:val="22"/>
        </w:rPr>
      </w:pPr>
      <w:r w:rsidRPr="00097E41">
        <w:rPr>
          <w:rFonts w:ascii="Verdana" w:hAnsi="Verdana" w:cs="Tahoma"/>
          <w:bCs/>
          <w:sz w:val="20"/>
          <w:szCs w:val="22"/>
        </w:rPr>
        <w:t> </w:t>
      </w:r>
      <w:r w:rsidR="007402F1" w:rsidRPr="00097E41">
        <w:rPr>
          <w:rFonts w:ascii="Verdana" w:hAnsi="Verdana" w:cs="Tahoma"/>
          <w:bCs/>
          <w:sz w:val="20"/>
          <w:szCs w:val="22"/>
        </w:rPr>
        <w:t>В случае документально подтвержденного отсутствия связи по вине Оператора свыше нормативов, предусмотренных настоящим Договором, Оператор, по требованию Абонента, уменьшит ежемесячный счет на абонентскую плату на 1/720(одну семьсот двадцатую) за каждый час простоя. В таком случае так же пропорционально уменьшается объем Услуг, предусмотренных ежемесячным платежом.</w:t>
      </w:r>
    </w:p>
    <w:p w14:paraId="4B0C6014" w14:textId="77777777" w:rsidR="00167435" w:rsidRPr="00097E41" w:rsidRDefault="00A03BA6" w:rsidP="00E3770E">
      <w:pPr>
        <w:numPr>
          <w:ilvl w:val="1"/>
          <w:numId w:val="14"/>
        </w:numPr>
        <w:jc w:val="both"/>
        <w:rPr>
          <w:rFonts w:ascii="Verdana" w:hAnsi="Verdana" w:cs="Tahoma"/>
          <w:bCs/>
          <w:sz w:val="20"/>
          <w:szCs w:val="22"/>
        </w:rPr>
      </w:pPr>
      <w:r w:rsidRPr="00097E41">
        <w:rPr>
          <w:rFonts w:ascii="Verdana" w:hAnsi="Verdana" w:cs="Tahoma"/>
          <w:bCs/>
          <w:sz w:val="20"/>
          <w:szCs w:val="22"/>
        </w:rPr>
        <w:t> </w:t>
      </w:r>
      <w:r w:rsidR="00167435" w:rsidRPr="00097E41">
        <w:rPr>
          <w:rFonts w:ascii="Verdana" w:hAnsi="Verdana" w:cs="Tahoma"/>
          <w:bCs/>
          <w:sz w:val="20"/>
          <w:szCs w:val="22"/>
        </w:rPr>
        <w:t>Оп</w:t>
      </w:r>
      <w:r w:rsidR="00E3770E" w:rsidRPr="00097E41">
        <w:rPr>
          <w:rFonts w:ascii="Verdana" w:hAnsi="Verdana" w:cs="Tahoma"/>
          <w:bCs/>
          <w:sz w:val="20"/>
          <w:szCs w:val="22"/>
        </w:rPr>
        <w:t>ератор не несет ответственности з</w:t>
      </w:r>
      <w:r w:rsidR="00167435" w:rsidRPr="00097E41">
        <w:rPr>
          <w:rFonts w:ascii="Verdana" w:hAnsi="Verdana" w:cs="Tahoma"/>
          <w:bCs/>
          <w:sz w:val="20"/>
          <w:szCs w:val="22"/>
        </w:rPr>
        <w:t>а характер передаваемой/получаемой Абонентом информации в результате</w:t>
      </w:r>
      <w:r w:rsidR="005F72E6" w:rsidRPr="00097E41">
        <w:rPr>
          <w:rFonts w:ascii="Verdana" w:hAnsi="Verdana" w:cs="Tahoma"/>
          <w:bCs/>
          <w:sz w:val="20"/>
          <w:szCs w:val="22"/>
        </w:rPr>
        <w:t xml:space="preserve"> пользования Услугами Оператора.</w:t>
      </w:r>
    </w:p>
    <w:p w14:paraId="34CEC65E" w14:textId="77777777" w:rsidR="00167435" w:rsidRPr="00097E41" w:rsidRDefault="00A03BA6" w:rsidP="000D75B9">
      <w:pPr>
        <w:numPr>
          <w:ilvl w:val="1"/>
          <w:numId w:val="14"/>
        </w:numPr>
        <w:jc w:val="both"/>
        <w:rPr>
          <w:rFonts w:ascii="Verdana" w:hAnsi="Verdana" w:cs="Tahoma"/>
          <w:bCs/>
          <w:sz w:val="20"/>
          <w:szCs w:val="22"/>
        </w:rPr>
      </w:pPr>
      <w:r w:rsidRPr="00097E41">
        <w:rPr>
          <w:rFonts w:ascii="Verdana" w:hAnsi="Verdana" w:cs="Tahoma"/>
          <w:bCs/>
          <w:sz w:val="20"/>
          <w:szCs w:val="22"/>
        </w:rPr>
        <w:t> </w:t>
      </w:r>
      <w:r w:rsidR="00167435" w:rsidRPr="00097E41">
        <w:rPr>
          <w:rFonts w:ascii="Verdana" w:hAnsi="Verdana" w:cs="Tahoma"/>
          <w:bCs/>
          <w:sz w:val="20"/>
          <w:szCs w:val="22"/>
        </w:rPr>
        <w:t xml:space="preserve">Абонент несет ответственность перед Оператором в следующих случаях: </w:t>
      </w:r>
    </w:p>
    <w:p w14:paraId="7B9CDB96" w14:textId="77777777" w:rsidR="00167435" w:rsidRPr="00097E41" w:rsidRDefault="00A03BA6" w:rsidP="00167435">
      <w:pPr>
        <w:numPr>
          <w:ilvl w:val="2"/>
          <w:numId w:val="14"/>
        </w:numPr>
        <w:jc w:val="both"/>
        <w:rPr>
          <w:rFonts w:ascii="Verdana" w:hAnsi="Verdana" w:cs="Tahoma"/>
          <w:bCs/>
          <w:sz w:val="20"/>
          <w:szCs w:val="22"/>
        </w:rPr>
      </w:pPr>
      <w:r w:rsidRPr="00097E41">
        <w:rPr>
          <w:rFonts w:ascii="Verdana" w:hAnsi="Verdana" w:cs="Tahoma"/>
          <w:bCs/>
          <w:sz w:val="20"/>
          <w:szCs w:val="22"/>
        </w:rPr>
        <w:t> </w:t>
      </w:r>
      <w:r w:rsidR="007402F1" w:rsidRPr="00097E41">
        <w:rPr>
          <w:rFonts w:ascii="Verdana" w:hAnsi="Verdana" w:cs="Tahoma"/>
          <w:bCs/>
          <w:sz w:val="20"/>
          <w:szCs w:val="22"/>
        </w:rPr>
        <w:t>Неоплата</w:t>
      </w:r>
      <w:r w:rsidR="00167435" w:rsidRPr="00097E41">
        <w:rPr>
          <w:rFonts w:ascii="Verdana" w:hAnsi="Verdana" w:cs="Tahoma"/>
          <w:bCs/>
          <w:sz w:val="20"/>
          <w:szCs w:val="22"/>
        </w:rPr>
        <w:t>, неполная или несвоев</w:t>
      </w:r>
      <w:r w:rsidR="005F72E6" w:rsidRPr="00097E41">
        <w:rPr>
          <w:rFonts w:ascii="Verdana" w:hAnsi="Verdana" w:cs="Tahoma"/>
          <w:bCs/>
          <w:sz w:val="20"/>
          <w:szCs w:val="22"/>
        </w:rPr>
        <w:t>ременная оплата Услуг Оператора.</w:t>
      </w:r>
    </w:p>
    <w:p w14:paraId="4BA108B8" w14:textId="77777777" w:rsidR="00167435" w:rsidRPr="00097E41" w:rsidRDefault="00A03BA6" w:rsidP="00167435">
      <w:pPr>
        <w:numPr>
          <w:ilvl w:val="2"/>
          <w:numId w:val="14"/>
        </w:numPr>
        <w:jc w:val="both"/>
        <w:rPr>
          <w:rFonts w:ascii="Verdana" w:hAnsi="Verdana" w:cs="Tahoma"/>
          <w:bCs/>
          <w:sz w:val="20"/>
          <w:szCs w:val="22"/>
        </w:rPr>
      </w:pPr>
      <w:r w:rsidRPr="00097E41">
        <w:rPr>
          <w:rFonts w:ascii="Verdana" w:hAnsi="Verdana" w:cs="Tahoma"/>
          <w:bCs/>
          <w:sz w:val="20"/>
          <w:szCs w:val="22"/>
        </w:rPr>
        <w:t> </w:t>
      </w:r>
      <w:r w:rsidR="00167435" w:rsidRPr="00097E41">
        <w:rPr>
          <w:rFonts w:ascii="Verdana" w:hAnsi="Verdana" w:cs="Tahoma"/>
          <w:bCs/>
          <w:sz w:val="20"/>
          <w:szCs w:val="22"/>
        </w:rPr>
        <w:t>Нарушение правил эксплуатации Пользовательского (оконечного) оборудования.</w:t>
      </w:r>
    </w:p>
    <w:p w14:paraId="7BD8652A" w14:textId="77777777" w:rsidR="00167435" w:rsidRPr="00097E41" w:rsidRDefault="00A03BA6" w:rsidP="00167435">
      <w:pPr>
        <w:numPr>
          <w:ilvl w:val="2"/>
          <w:numId w:val="14"/>
        </w:numPr>
        <w:jc w:val="both"/>
        <w:rPr>
          <w:rFonts w:ascii="Verdana" w:hAnsi="Verdana" w:cs="Tahoma"/>
          <w:bCs/>
          <w:sz w:val="20"/>
          <w:szCs w:val="22"/>
        </w:rPr>
      </w:pPr>
      <w:r w:rsidRPr="00097E41">
        <w:rPr>
          <w:rFonts w:ascii="Verdana" w:hAnsi="Verdana" w:cs="Tahoma"/>
          <w:bCs/>
          <w:sz w:val="20"/>
          <w:szCs w:val="22"/>
        </w:rPr>
        <w:t> </w:t>
      </w:r>
      <w:r w:rsidR="00167435" w:rsidRPr="00097E41">
        <w:rPr>
          <w:rFonts w:ascii="Verdana" w:hAnsi="Verdana" w:cs="Tahoma"/>
          <w:bCs/>
          <w:sz w:val="20"/>
          <w:szCs w:val="22"/>
        </w:rPr>
        <w:t>Нарушение запрета на подключение Пользовательского (оконечного) оборудования, не соответствующего установленным требованиям</w:t>
      </w:r>
      <w:r w:rsidR="005F72E6" w:rsidRPr="00097E41">
        <w:rPr>
          <w:rFonts w:ascii="Verdana" w:hAnsi="Verdana" w:cs="Tahoma"/>
          <w:bCs/>
          <w:sz w:val="20"/>
          <w:szCs w:val="22"/>
        </w:rPr>
        <w:t>.</w:t>
      </w:r>
    </w:p>
    <w:p w14:paraId="37ADF2CC" w14:textId="77777777" w:rsidR="00167435" w:rsidRPr="00097E41" w:rsidRDefault="00A03BA6" w:rsidP="00167435">
      <w:pPr>
        <w:numPr>
          <w:ilvl w:val="2"/>
          <w:numId w:val="14"/>
        </w:numPr>
        <w:jc w:val="both"/>
        <w:rPr>
          <w:rFonts w:ascii="Verdana" w:hAnsi="Verdana" w:cs="Tahoma"/>
          <w:bCs/>
          <w:sz w:val="20"/>
          <w:szCs w:val="22"/>
        </w:rPr>
      </w:pPr>
      <w:r w:rsidRPr="00097E41">
        <w:rPr>
          <w:rFonts w:ascii="Verdana" w:hAnsi="Verdana" w:cs="Tahoma"/>
          <w:bCs/>
          <w:sz w:val="20"/>
          <w:szCs w:val="22"/>
        </w:rPr>
        <w:t> </w:t>
      </w:r>
      <w:r w:rsidR="00167435" w:rsidRPr="00097E41">
        <w:rPr>
          <w:rFonts w:ascii="Verdana" w:hAnsi="Verdana" w:cs="Tahoma"/>
          <w:bCs/>
          <w:sz w:val="20"/>
          <w:szCs w:val="22"/>
        </w:rPr>
        <w:t>Совершение действий, приводящих к нарушению функционирования средс</w:t>
      </w:r>
      <w:r w:rsidR="005F72E6" w:rsidRPr="00097E41">
        <w:rPr>
          <w:rFonts w:ascii="Verdana" w:hAnsi="Verdana" w:cs="Tahoma"/>
          <w:bCs/>
          <w:sz w:val="20"/>
          <w:szCs w:val="22"/>
        </w:rPr>
        <w:t>тв связи и Сети связи Оператора.</w:t>
      </w:r>
    </w:p>
    <w:p w14:paraId="27483D60" w14:textId="77777777" w:rsidR="00167435" w:rsidRPr="00097E41" w:rsidRDefault="00A03BA6" w:rsidP="00167435">
      <w:pPr>
        <w:numPr>
          <w:ilvl w:val="2"/>
          <w:numId w:val="14"/>
        </w:numPr>
        <w:jc w:val="both"/>
        <w:rPr>
          <w:rFonts w:ascii="Verdana" w:hAnsi="Verdana" w:cs="Tahoma"/>
          <w:bCs/>
          <w:sz w:val="20"/>
          <w:szCs w:val="22"/>
        </w:rPr>
      </w:pPr>
      <w:r w:rsidRPr="00097E41">
        <w:rPr>
          <w:rFonts w:ascii="Verdana" w:hAnsi="Verdana" w:cs="Tahoma"/>
          <w:bCs/>
          <w:sz w:val="20"/>
          <w:szCs w:val="22"/>
        </w:rPr>
        <w:t> </w:t>
      </w:r>
      <w:r w:rsidR="00167435" w:rsidRPr="00097E41">
        <w:rPr>
          <w:rFonts w:ascii="Verdana" w:hAnsi="Verdana" w:cs="Tahoma"/>
          <w:bCs/>
          <w:sz w:val="20"/>
          <w:szCs w:val="22"/>
        </w:rPr>
        <w:t>В случае неоплаты, неполной или несвоевременной оплаты Услуг, оказываемых по Договору, Абонент уплачивает О</w:t>
      </w:r>
      <w:r w:rsidR="0098661B">
        <w:rPr>
          <w:rFonts w:ascii="Verdana" w:hAnsi="Verdana" w:cs="Tahoma"/>
          <w:bCs/>
          <w:sz w:val="20"/>
          <w:szCs w:val="22"/>
        </w:rPr>
        <w:t xml:space="preserve">ператору неустойку в размере </w:t>
      </w:r>
      <w:r w:rsidR="0098661B" w:rsidRPr="00B60C33">
        <w:rPr>
          <w:rFonts w:ascii="Verdana" w:hAnsi="Verdana" w:cs="Tahoma"/>
          <w:bCs/>
          <w:sz w:val="20"/>
          <w:szCs w:val="22"/>
        </w:rPr>
        <w:t>0,1</w:t>
      </w:r>
      <w:r w:rsidR="00167435" w:rsidRPr="00B60C33">
        <w:rPr>
          <w:rFonts w:ascii="Verdana" w:hAnsi="Verdana" w:cs="Tahoma"/>
          <w:bCs/>
          <w:sz w:val="20"/>
          <w:szCs w:val="22"/>
        </w:rPr>
        <w:t xml:space="preserve">% </w:t>
      </w:r>
      <w:r w:rsidR="0098661B" w:rsidRPr="00B60C33">
        <w:rPr>
          <w:rFonts w:ascii="Verdana" w:hAnsi="Verdana" w:cs="Tahoma"/>
          <w:bCs/>
          <w:sz w:val="20"/>
          <w:szCs w:val="22"/>
        </w:rPr>
        <w:t xml:space="preserve">(ноль целых одна десятая процента) </w:t>
      </w:r>
      <w:r w:rsidR="004F7033" w:rsidRPr="00B60C33">
        <w:rPr>
          <w:rFonts w:ascii="Verdana" w:hAnsi="Verdana" w:cs="Tahoma"/>
          <w:bCs/>
          <w:sz w:val="20"/>
          <w:szCs w:val="22"/>
        </w:rPr>
        <w:t xml:space="preserve">от </w:t>
      </w:r>
      <w:r w:rsidR="00167435" w:rsidRPr="00097E41">
        <w:rPr>
          <w:rFonts w:ascii="Verdana" w:hAnsi="Verdana" w:cs="Tahoma"/>
          <w:bCs/>
          <w:sz w:val="20"/>
          <w:szCs w:val="22"/>
        </w:rPr>
        <w:t>стоимости неоплаченных, оплаченных не в полном объеме или несвоевременно оплаченных Услуг за каждый день просрочки вплоть до дня погашения задолженности за Услуги, но не более суммы, подлежащей оплате. Або</w:t>
      </w:r>
      <w:r w:rsidR="00167435" w:rsidRPr="00097E41">
        <w:rPr>
          <w:rFonts w:ascii="Verdana" w:hAnsi="Verdana" w:cs="Tahoma"/>
          <w:bCs/>
          <w:sz w:val="20"/>
          <w:szCs w:val="22"/>
        </w:rPr>
        <w:lastRenderedPageBreak/>
        <w:t>нент обязан уплатить такую неустойку после предъявления ему (путем указания в счете) требования об ее оплате.</w:t>
      </w:r>
    </w:p>
    <w:p w14:paraId="1967475F" w14:textId="77777777" w:rsidR="00332054" w:rsidRPr="00097E41" w:rsidRDefault="00A03BA6" w:rsidP="004B0CAD">
      <w:pPr>
        <w:numPr>
          <w:ilvl w:val="2"/>
          <w:numId w:val="14"/>
        </w:numPr>
        <w:jc w:val="both"/>
        <w:rPr>
          <w:rFonts w:ascii="Verdana" w:hAnsi="Verdana" w:cs="Tahoma"/>
          <w:bCs/>
          <w:sz w:val="20"/>
          <w:szCs w:val="22"/>
        </w:rPr>
      </w:pPr>
      <w:r w:rsidRPr="00097E41">
        <w:rPr>
          <w:rFonts w:ascii="Verdana" w:hAnsi="Verdana" w:cs="Tahoma"/>
          <w:bCs/>
          <w:sz w:val="20"/>
          <w:szCs w:val="22"/>
        </w:rPr>
        <w:t> </w:t>
      </w:r>
      <w:r w:rsidR="000D75B9" w:rsidRPr="00097E41">
        <w:rPr>
          <w:rFonts w:ascii="Verdana" w:hAnsi="Verdana" w:cs="Tahoma"/>
          <w:bCs/>
          <w:sz w:val="20"/>
          <w:szCs w:val="22"/>
        </w:rPr>
        <w:t xml:space="preserve">Все действия, совершенные с использованием способов идентификации, установленных Оператором, в т.ч. после идентификации в Личном кабинете, пройденной в порядке, определенном Оператором, считаются произведенными от имени и в интересах Абонента. Действия, направленные на получение Услуг, совершенные с Абонентским оборудованием, подключенным к сети с использованием УКИ, считаются совершенными от имени и в интересах Абонента. </w:t>
      </w:r>
    </w:p>
    <w:p w14:paraId="2A29C388" w14:textId="77777777" w:rsidR="00332054" w:rsidRPr="00097E41" w:rsidRDefault="00A03BA6" w:rsidP="004601B4">
      <w:pPr>
        <w:numPr>
          <w:ilvl w:val="1"/>
          <w:numId w:val="14"/>
        </w:numPr>
        <w:jc w:val="both"/>
        <w:rPr>
          <w:rFonts w:ascii="Verdana" w:hAnsi="Verdana" w:cs="Tahoma"/>
          <w:bCs/>
          <w:sz w:val="20"/>
          <w:szCs w:val="22"/>
        </w:rPr>
      </w:pPr>
      <w:r w:rsidRPr="00097E41">
        <w:rPr>
          <w:rFonts w:ascii="Verdana" w:hAnsi="Verdana" w:cs="Tahoma"/>
          <w:sz w:val="20"/>
          <w:szCs w:val="22"/>
        </w:rPr>
        <w:t> </w:t>
      </w:r>
      <w:r w:rsidR="00E3014A" w:rsidRPr="00097E41">
        <w:rPr>
          <w:rFonts w:ascii="Verdana" w:hAnsi="Verdana" w:cs="Tahoma"/>
          <w:sz w:val="20"/>
          <w:szCs w:val="22"/>
        </w:rPr>
        <w:t>Стороны несут ответственность за несоблюдение условий о конфиденциальности в случаях, предусмотренных действующим законодательством и договорами (соглашениями) Сторон.</w:t>
      </w:r>
    </w:p>
    <w:p w14:paraId="1F3EFED7" w14:textId="77777777" w:rsidR="00332054" w:rsidRPr="00097E41" w:rsidRDefault="00A03BA6" w:rsidP="00332054">
      <w:pPr>
        <w:numPr>
          <w:ilvl w:val="1"/>
          <w:numId w:val="14"/>
        </w:numPr>
        <w:jc w:val="both"/>
        <w:rPr>
          <w:rFonts w:ascii="Verdana" w:hAnsi="Verdana" w:cs="Tahoma"/>
          <w:bCs/>
          <w:sz w:val="20"/>
          <w:szCs w:val="22"/>
        </w:rPr>
      </w:pPr>
      <w:r w:rsidRPr="00097E41">
        <w:rPr>
          <w:rFonts w:ascii="Verdana" w:hAnsi="Verdana" w:cs="Tahoma"/>
          <w:sz w:val="20"/>
          <w:szCs w:val="22"/>
        </w:rPr>
        <w:t> </w:t>
      </w:r>
      <w:r w:rsidR="00E3014A" w:rsidRPr="00097E41">
        <w:rPr>
          <w:rFonts w:ascii="Verdana" w:hAnsi="Verdana" w:cs="Tahoma"/>
          <w:sz w:val="20"/>
          <w:szCs w:val="22"/>
        </w:rPr>
        <w:t>Если иное не предусмотрено законом или Договором, Стороны освобождаются от ответственности за нарушение обязательств по Договору, если надлежащее исполнение оказалось невозможным</w:t>
      </w:r>
      <w:r w:rsidR="00332054" w:rsidRPr="00097E41">
        <w:rPr>
          <w:rFonts w:ascii="Verdana" w:hAnsi="Verdana" w:cs="Tahoma"/>
          <w:sz w:val="20"/>
          <w:szCs w:val="22"/>
        </w:rPr>
        <w:t xml:space="preserve"> вследствие непреодолимой </w:t>
      </w:r>
      <w:r w:rsidR="005F72E6" w:rsidRPr="00097E41">
        <w:rPr>
          <w:rFonts w:ascii="Verdana" w:hAnsi="Verdana" w:cs="Tahoma"/>
          <w:sz w:val="20"/>
          <w:szCs w:val="22"/>
        </w:rPr>
        <w:t>силы или по вине другой стороны.</w:t>
      </w:r>
    </w:p>
    <w:p w14:paraId="4EC34E0E" w14:textId="77777777" w:rsidR="00332054" w:rsidRPr="00097E41" w:rsidRDefault="00A03BA6" w:rsidP="004601B4">
      <w:pPr>
        <w:numPr>
          <w:ilvl w:val="1"/>
          <w:numId w:val="14"/>
        </w:numPr>
        <w:jc w:val="both"/>
        <w:rPr>
          <w:rFonts w:ascii="Verdana" w:hAnsi="Verdana" w:cs="Tahoma"/>
          <w:bCs/>
          <w:sz w:val="20"/>
          <w:szCs w:val="22"/>
        </w:rPr>
      </w:pPr>
      <w:r w:rsidRPr="00097E41">
        <w:rPr>
          <w:rFonts w:ascii="Verdana" w:hAnsi="Verdana" w:cs="Tahoma"/>
          <w:sz w:val="20"/>
          <w:szCs w:val="22"/>
        </w:rPr>
        <w:t> </w:t>
      </w:r>
      <w:r w:rsidR="00E3014A" w:rsidRPr="00097E41">
        <w:rPr>
          <w:rFonts w:ascii="Verdana" w:hAnsi="Verdana" w:cs="Tahoma"/>
          <w:sz w:val="20"/>
          <w:szCs w:val="22"/>
        </w:rPr>
        <w:t>При неисполнении или ненадлежащем исполнении Оператором обязательств по Договору, предъявление Абонентом Оператору претензии до обращения в суд является обязательным. Претензии Абонента рассматриваются Оператором в порядке и сроки, установленные действующими нормативными правовыми актами.</w:t>
      </w:r>
    </w:p>
    <w:p w14:paraId="359641A8" w14:textId="77777777" w:rsidR="00B60C33" w:rsidRPr="00B60C33" w:rsidRDefault="00A03BA6" w:rsidP="00B60C33">
      <w:pPr>
        <w:numPr>
          <w:ilvl w:val="1"/>
          <w:numId w:val="14"/>
        </w:numPr>
        <w:jc w:val="both"/>
        <w:rPr>
          <w:rFonts w:ascii="Verdana" w:hAnsi="Verdana" w:cs="Tahoma"/>
          <w:bCs/>
          <w:sz w:val="20"/>
          <w:szCs w:val="22"/>
        </w:rPr>
      </w:pPr>
      <w:r w:rsidRPr="00097E41">
        <w:rPr>
          <w:rFonts w:ascii="Verdana" w:hAnsi="Verdana" w:cs="Tahoma"/>
          <w:sz w:val="20"/>
          <w:szCs w:val="22"/>
        </w:rPr>
        <w:t> </w:t>
      </w:r>
      <w:r w:rsidR="00E3014A" w:rsidRPr="00097E41">
        <w:rPr>
          <w:rFonts w:ascii="Verdana" w:hAnsi="Verdana" w:cs="Tahoma"/>
          <w:sz w:val="20"/>
          <w:szCs w:val="22"/>
        </w:rPr>
        <w:t>В случае неисполнения Абонентом обязательств, предусмотренных Договором, Оператор вправе предъявить иск (заявление) в суд по месту нахождения Оператора. При этом местом исполнения Договора является адрес установки абонентского (оконечного) оборудования.</w:t>
      </w:r>
    </w:p>
    <w:p w14:paraId="6061AA50" w14:textId="77777777" w:rsidR="00B60C33" w:rsidRDefault="00B60C33" w:rsidP="00B60C33">
      <w:pPr>
        <w:ind w:left="792"/>
        <w:jc w:val="both"/>
        <w:rPr>
          <w:rFonts w:ascii="Verdana" w:hAnsi="Verdana" w:cs="Tahoma"/>
          <w:bCs/>
          <w:sz w:val="20"/>
          <w:szCs w:val="22"/>
        </w:rPr>
      </w:pPr>
    </w:p>
    <w:p w14:paraId="1DCFA890" w14:textId="77777777" w:rsidR="00B60C33" w:rsidRDefault="007A3843" w:rsidP="00B60C33">
      <w:pPr>
        <w:numPr>
          <w:ilvl w:val="0"/>
          <w:numId w:val="14"/>
        </w:numPr>
        <w:jc w:val="center"/>
        <w:rPr>
          <w:rFonts w:ascii="Verdana" w:hAnsi="Verdana" w:cs="Tahoma"/>
          <w:b/>
          <w:sz w:val="20"/>
          <w:szCs w:val="22"/>
        </w:rPr>
      </w:pPr>
      <w:r w:rsidRPr="00B60C33">
        <w:rPr>
          <w:rFonts w:ascii="Verdana" w:hAnsi="Verdana" w:cs="Tahoma"/>
          <w:b/>
          <w:sz w:val="20"/>
          <w:szCs w:val="22"/>
        </w:rPr>
        <w:t>Обстоятельства непреодолимой силы</w:t>
      </w:r>
    </w:p>
    <w:p w14:paraId="42826C90" w14:textId="77777777" w:rsidR="00B60C33" w:rsidRDefault="00B60C33" w:rsidP="00B60C33">
      <w:pPr>
        <w:ind w:left="360"/>
        <w:rPr>
          <w:rFonts w:ascii="Verdana" w:hAnsi="Verdana" w:cs="Tahoma"/>
          <w:b/>
          <w:sz w:val="20"/>
          <w:szCs w:val="22"/>
        </w:rPr>
      </w:pPr>
    </w:p>
    <w:p w14:paraId="208B9865" w14:textId="77777777" w:rsidR="00B60C33" w:rsidRDefault="00B60C33" w:rsidP="00B60C33">
      <w:pPr>
        <w:numPr>
          <w:ilvl w:val="1"/>
          <w:numId w:val="14"/>
        </w:numPr>
        <w:jc w:val="both"/>
        <w:rPr>
          <w:rFonts w:ascii="Verdana" w:hAnsi="Verdana" w:cs="Tahoma"/>
          <w:b/>
          <w:sz w:val="20"/>
          <w:szCs w:val="22"/>
        </w:rPr>
      </w:pPr>
      <w:r w:rsidRPr="00B60C33">
        <w:rPr>
          <w:rFonts w:ascii="Verdana" w:hAnsi="Verdana" w:cs="Tahoma"/>
          <w:sz w:val="20"/>
          <w:szCs w:val="22"/>
        </w:rPr>
        <w:t xml:space="preserve"> </w:t>
      </w:r>
      <w:r w:rsidR="007A3843" w:rsidRPr="00B60C33">
        <w:rPr>
          <w:rFonts w:ascii="Verdana" w:hAnsi="Verdana" w:cs="Tahoma"/>
          <w:sz w:val="20"/>
          <w:szCs w:val="22"/>
        </w:rPr>
        <w:t xml:space="preserve">Обстоятельства непреодолимой силы по </w:t>
      </w:r>
      <w:r w:rsidR="00FE3AD7" w:rsidRPr="00B60C33">
        <w:rPr>
          <w:rFonts w:ascii="Verdana" w:hAnsi="Verdana" w:cs="Tahoma"/>
          <w:sz w:val="20"/>
          <w:szCs w:val="22"/>
        </w:rPr>
        <w:t>настоящим Правилам признаются: пожар, землетрясение, наводнение, стихийные бедствия, война, военные действия любого характера, законодательные и иные нормативные акты и решения, изданные в течение срока действия данных Правил, а также иные обстоятельства непреодолимой силы, на возникновение и действие которых Стороны не могли повлиять разумными мерами в случае, если указанные обстоятельства препятствуют возможности исполнения обязательства отнесенным к настоящим Правилам.</w:t>
      </w:r>
    </w:p>
    <w:p w14:paraId="26622A7E" w14:textId="77777777" w:rsidR="00B60C33" w:rsidRDefault="00B60C33" w:rsidP="00B60C33">
      <w:pPr>
        <w:numPr>
          <w:ilvl w:val="1"/>
          <w:numId w:val="14"/>
        </w:numPr>
        <w:jc w:val="both"/>
        <w:rPr>
          <w:rFonts w:ascii="Verdana" w:hAnsi="Verdana" w:cs="Tahoma"/>
          <w:b/>
          <w:sz w:val="20"/>
          <w:szCs w:val="22"/>
        </w:rPr>
      </w:pPr>
      <w:r w:rsidRPr="00B60C33">
        <w:rPr>
          <w:rFonts w:ascii="Verdana" w:hAnsi="Verdana" w:cs="Tahoma"/>
          <w:b/>
          <w:sz w:val="20"/>
          <w:szCs w:val="22"/>
        </w:rPr>
        <w:t xml:space="preserve"> </w:t>
      </w:r>
      <w:r w:rsidR="00E94F3E" w:rsidRPr="00B60C33">
        <w:rPr>
          <w:rFonts w:ascii="Verdana" w:hAnsi="Verdana" w:cs="Tahoma"/>
          <w:sz w:val="20"/>
          <w:szCs w:val="22"/>
        </w:rPr>
        <w:t xml:space="preserve">Стороны освобождаются от ответственности за частичное или полное неисполнение обязательств применяемым к </w:t>
      </w:r>
      <w:r w:rsidR="0099215C" w:rsidRPr="00B60C33">
        <w:rPr>
          <w:rFonts w:ascii="Verdana" w:hAnsi="Verdana" w:cs="Tahoma"/>
          <w:sz w:val="20"/>
          <w:szCs w:val="22"/>
        </w:rPr>
        <w:t xml:space="preserve">Договору и </w:t>
      </w:r>
      <w:r w:rsidR="00E94F3E" w:rsidRPr="00B60C33">
        <w:rPr>
          <w:rFonts w:ascii="Verdana" w:hAnsi="Verdana" w:cs="Tahoma"/>
          <w:sz w:val="20"/>
          <w:szCs w:val="22"/>
        </w:rPr>
        <w:t xml:space="preserve">настоящим Правилам, если оно явилось обстоятельством непреодолимой силы и подтверждено соответствующими документами компетентных органов. При этом срок исполнения </w:t>
      </w:r>
      <w:r w:rsidR="00EF60F3" w:rsidRPr="00B60C33">
        <w:rPr>
          <w:rFonts w:ascii="Verdana" w:hAnsi="Verdana" w:cs="Tahoma"/>
          <w:sz w:val="20"/>
          <w:szCs w:val="22"/>
        </w:rPr>
        <w:t>обязательств,</w:t>
      </w:r>
      <w:r w:rsidR="00E94F3E" w:rsidRPr="00B60C33">
        <w:rPr>
          <w:rFonts w:ascii="Verdana" w:hAnsi="Verdana" w:cs="Tahoma"/>
          <w:sz w:val="20"/>
          <w:szCs w:val="22"/>
        </w:rPr>
        <w:t xml:space="preserve"> применяемых к </w:t>
      </w:r>
      <w:r w:rsidR="0099215C" w:rsidRPr="00B60C33">
        <w:rPr>
          <w:rFonts w:ascii="Verdana" w:hAnsi="Verdana" w:cs="Tahoma"/>
          <w:sz w:val="20"/>
          <w:szCs w:val="22"/>
        </w:rPr>
        <w:t xml:space="preserve">Договору </w:t>
      </w:r>
      <w:r w:rsidR="00E94F3E" w:rsidRPr="00B60C33">
        <w:rPr>
          <w:rFonts w:ascii="Verdana" w:hAnsi="Verdana" w:cs="Tahoma"/>
          <w:sz w:val="20"/>
          <w:szCs w:val="22"/>
        </w:rPr>
        <w:t>Правилам отодвигается соразмерно времени, в течение которого будут действовать такие обстоятельства или их последствия. В этом случае ни одна из Сторон не несет никаких обязательств по компенсации возможных потерь другой Стороны.</w:t>
      </w:r>
    </w:p>
    <w:p w14:paraId="1F04E869" w14:textId="77777777" w:rsidR="00B60C33" w:rsidRDefault="00B60C33" w:rsidP="00B60C33">
      <w:pPr>
        <w:numPr>
          <w:ilvl w:val="1"/>
          <w:numId w:val="14"/>
        </w:numPr>
        <w:jc w:val="both"/>
        <w:rPr>
          <w:rFonts w:ascii="Verdana" w:hAnsi="Verdana" w:cs="Tahoma"/>
          <w:b/>
          <w:sz w:val="20"/>
          <w:szCs w:val="22"/>
        </w:rPr>
      </w:pPr>
      <w:r w:rsidRPr="00B60C33">
        <w:rPr>
          <w:rFonts w:ascii="Verdana" w:hAnsi="Verdana" w:cs="Tahoma"/>
          <w:b/>
          <w:sz w:val="20"/>
          <w:szCs w:val="22"/>
        </w:rPr>
        <w:t xml:space="preserve"> </w:t>
      </w:r>
      <w:r w:rsidR="00C20CFF" w:rsidRPr="00B60C33">
        <w:rPr>
          <w:rFonts w:ascii="Verdana" w:hAnsi="Verdana" w:cs="Tahoma"/>
          <w:sz w:val="20"/>
          <w:szCs w:val="22"/>
        </w:rPr>
        <w:t xml:space="preserve">Сторона для которой создалась невозможность исполнения обязательств применяемым к </w:t>
      </w:r>
      <w:r w:rsidR="0099215C" w:rsidRPr="00B60C33">
        <w:rPr>
          <w:rFonts w:ascii="Verdana" w:hAnsi="Verdana" w:cs="Tahoma"/>
          <w:sz w:val="20"/>
          <w:szCs w:val="22"/>
        </w:rPr>
        <w:t xml:space="preserve">Договору и </w:t>
      </w:r>
      <w:r w:rsidR="00C20CFF" w:rsidRPr="00B60C33">
        <w:rPr>
          <w:rFonts w:ascii="Verdana" w:hAnsi="Verdana" w:cs="Tahoma"/>
          <w:sz w:val="20"/>
          <w:szCs w:val="22"/>
        </w:rPr>
        <w:t xml:space="preserve">настоящим Правилам </w:t>
      </w:r>
      <w:r w:rsidR="00EF60F3" w:rsidRPr="00B60C33">
        <w:rPr>
          <w:rFonts w:ascii="Verdana" w:hAnsi="Verdana" w:cs="Tahoma"/>
          <w:sz w:val="20"/>
          <w:szCs w:val="22"/>
        </w:rPr>
        <w:t>по причинам,</w:t>
      </w:r>
      <w:r w:rsidR="00C20CFF" w:rsidRPr="00B60C33">
        <w:rPr>
          <w:rFonts w:ascii="Verdana" w:hAnsi="Verdana" w:cs="Tahoma"/>
          <w:sz w:val="20"/>
          <w:szCs w:val="22"/>
        </w:rPr>
        <w:t xml:space="preserve"> указанным в п. 6.1. настоящих </w:t>
      </w:r>
      <w:r w:rsidR="00E400A4" w:rsidRPr="00B60C33">
        <w:rPr>
          <w:rFonts w:ascii="Verdana" w:hAnsi="Verdana" w:cs="Tahoma"/>
          <w:sz w:val="20"/>
          <w:szCs w:val="22"/>
        </w:rPr>
        <w:t>Правил, должна оповестить другую Сторону в минимально возможный срок со времени начала действия обстоятельств непреодолимой силы. Действие обязательств такой Стороны будут соответственно приостановлены на время действия обстоятельств такой непреодолимой силы. Действие обстоятельств непреодолимой силы. Действие обстоятельств непреодолимой силы должно быть письменно подтверждено соответствующим компетентным органом исполнительной власти Российской Федерации.</w:t>
      </w:r>
    </w:p>
    <w:p w14:paraId="1A54C64F" w14:textId="77777777" w:rsidR="00B60C33" w:rsidRDefault="00B60C33" w:rsidP="00B60C33">
      <w:pPr>
        <w:numPr>
          <w:ilvl w:val="1"/>
          <w:numId w:val="14"/>
        </w:numPr>
        <w:jc w:val="both"/>
        <w:rPr>
          <w:rFonts w:ascii="Verdana" w:hAnsi="Verdana" w:cs="Tahoma"/>
          <w:b/>
          <w:sz w:val="20"/>
          <w:szCs w:val="22"/>
        </w:rPr>
      </w:pPr>
      <w:r w:rsidRPr="00B60C33">
        <w:rPr>
          <w:rFonts w:ascii="Verdana" w:hAnsi="Verdana" w:cs="Tahoma"/>
          <w:b/>
          <w:sz w:val="20"/>
          <w:szCs w:val="22"/>
        </w:rPr>
        <w:t xml:space="preserve"> </w:t>
      </w:r>
      <w:r w:rsidR="00E400A4" w:rsidRPr="00B60C33">
        <w:rPr>
          <w:rFonts w:ascii="Verdana" w:hAnsi="Verdana" w:cs="Tahoma"/>
          <w:sz w:val="20"/>
          <w:szCs w:val="22"/>
        </w:rPr>
        <w:t xml:space="preserve">В соответствии с </w:t>
      </w:r>
      <w:r w:rsidR="0099215C" w:rsidRPr="00B60C33">
        <w:rPr>
          <w:rFonts w:ascii="Verdana" w:hAnsi="Verdana" w:cs="Tahoma"/>
          <w:sz w:val="20"/>
          <w:szCs w:val="22"/>
        </w:rPr>
        <w:t xml:space="preserve">Федеральным </w:t>
      </w:r>
      <w:r w:rsidR="00E400A4" w:rsidRPr="00B60C33">
        <w:rPr>
          <w:rFonts w:ascii="Verdana" w:hAnsi="Verdana" w:cs="Tahoma"/>
          <w:sz w:val="20"/>
          <w:szCs w:val="22"/>
        </w:rPr>
        <w:t xml:space="preserve">Законом РФ «О связи» и особыми условиями лицензирования Оператор должен предоставлять абсолютный приоритет всем сообщениям, касающимся безопасности человеческой жизни на море, на земле, </w:t>
      </w:r>
      <w:r w:rsidR="00236DCF" w:rsidRPr="00B60C33">
        <w:rPr>
          <w:rFonts w:ascii="Verdana" w:hAnsi="Verdana" w:cs="Tahoma"/>
          <w:sz w:val="20"/>
          <w:szCs w:val="22"/>
        </w:rPr>
        <w:t>в воздухе, космическом пространстве, проведения неотложных мероприятий в области обороны, безопасности и охраны правопорядка в Российской Федерации. Оператор не несет ответственность за прерывание связи, вызванное этими причинами.</w:t>
      </w:r>
    </w:p>
    <w:p w14:paraId="41488716" w14:textId="77777777" w:rsidR="00B60C33" w:rsidRDefault="00B60C33" w:rsidP="00B60C33">
      <w:pPr>
        <w:numPr>
          <w:ilvl w:val="1"/>
          <w:numId w:val="14"/>
        </w:numPr>
        <w:jc w:val="both"/>
        <w:rPr>
          <w:rFonts w:ascii="Verdana" w:hAnsi="Verdana" w:cs="Tahoma"/>
          <w:b/>
          <w:sz w:val="20"/>
          <w:szCs w:val="22"/>
        </w:rPr>
      </w:pPr>
      <w:r w:rsidRPr="00B60C33">
        <w:rPr>
          <w:rFonts w:ascii="Verdana" w:hAnsi="Verdana" w:cs="Tahoma"/>
          <w:b/>
          <w:sz w:val="20"/>
          <w:szCs w:val="22"/>
        </w:rPr>
        <w:t xml:space="preserve"> </w:t>
      </w:r>
      <w:r w:rsidR="00236DCF" w:rsidRPr="00B60C33">
        <w:rPr>
          <w:rFonts w:ascii="Verdana" w:hAnsi="Verdana" w:cs="Tahoma"/>
          <w:sz w:val="20"/>
          <w:szCs w:val="22"/>
        </w:rPr>
        <w:t>В случае продолжения обстоятельств свыше 60 (Шестидесяти) календарных дней, каждая Сторона имеет право расторгнуть Договор оказания услуг связи в одностороннем внесудебном порядке при направлении другой Стороне письменного уведомления об этом. Такое уведомление направляется Стороной, желающей расторгнуть Договор, другой Стороне в письменной форме, и считается действительным с момента получения другой Стороной.</w:t>
      </w:r>
    </w:p>
    <w:p w14:paraId="16732E49" w14:textId="77777777" w:rsidR="00236DCF" w:rsidRPr="00B60C33" w:rsidRDefault="00B60C33" w:rsidP="00B60C33">
      <w:pPr>
        <w:numPr>
          <w:ilvl w:val="1"/>
          <w:numId w:val="14"/>
        </w:numPr>
        <w:jc w:val="both"/>
        <w:rPr>
          <w:rFonts w:ascii="Verdana" w:hAnsi="Verdana" w:cs="Tahoma"/>
          <w:b/>
          <w:sz w:val="20"/>
          <w:szCs w:val="22"/>
        </w:rPr>
      </w:pPr>
      <w:r w:rsidRPr="00B60C33">
        <w:rPr>
          <w:rFonts w:ascii="Verdana" w:hAnsi="Verdana" w:cs="Tahoma"/>
          <w:sz w:val="20"/>
          <w:szCs w:val="22"/>
        </w:rPr>
        <w:t xml:space="preserve"> </w:t>
      </w:r>
      <w:r w:rsidR="00236DCF" w:rsidRPr="00B60C33">
        <w:rPr>
          <w:rFonts w:ascii="Verdana" w:hAnsi="Verdana" w:cs="Tahoma"/>
          <w:sz w:val="20"/>
          <w:szCs w:val="22"/>
        </w:rPr>
        <w:t xml:space="preserve">Не извещение об обстоятельствах непреодолимой силы лишает соответствующую Сторону ссылаться </w:t>
      </w:r>
      <w:r w:rsidR="0099215C" w:rsidRPr="00B60C33">
        <w:rPr>
          <w:rFonts w:ascii="Verdana" w:hAnsi="Verdana" w:cs="Tahoma"/>
          <w:sz w:val="20"/>
          <w:szCs w:val="22"/>
        </w:rPr>
        <w:t>на них в буд</w:t>
      </w:r>
      <w:r w:rsidR="00236DCF" w:rsidRPr="00B60C33">
        <w:rPr>
          <w:rFonts w:ascii="Verdana" w:hAnsi="Verdana" w:cs="Tahoma"/>
          <w:sz w:val="20"/>
          <w:szCs w:val="22"/>
        </w:rPr>
        <w:t>ущем.</w:t>
      </w:r>
    </w:p>
    <w:p w14:paraId="5BC37172" w14:textId="77777777" w:rsidR="0099215C" w:rsidRPr="007A3843" w:rsidRDefault="0099215C" w:rsidP="0099215C">
      <w:pPr>
        <w:rPr>
          <w:rFonts w:ascii="Verdana" w:hAnsi="Verdana" w:cs="Tahoma"/>
          <w:b/>
          <w:color w:val="FF0000"/>
          <w:sz w:val="20"/>
          <w:szCs w:val="22"/>
        </w:rPr>
      </w:pPr>
    </w:p>
    <w:p w14:paraId="73E414D4" w14:textId="77777777" w:rsidR="00CE2220" w:rsidRPr="00097E41" w:rsidRDefault="00A03BA6" w:rsidP="00CE2220">
      <w:pPr>
        <w:numPr>
          <w:ilvl w:val="0"/>
          <w:numId w:val="14"/>
        </w:numPr>
        <w:jc w:val="center"/>
        <w:rPr>
          <w:rFonts w:ascii="Verdana" w:hAnsi="Verdana" w:cs="Tahoma"/>
          <w:b/>
          <w:sz w:val="20"/>
          <w:szCs w:val="22"/>
        </w:rPr>
      </w:pPr>
      <w:r w:rsidRPr="00097E41">
        <w:rPr>
          <w:rFonts w:ascii="Verdana" w:hAnsi="Verdana" w:cs="Tahoma"/>
          <w:b/>
          <w:sz w:val="20"/>
          <w:szCs w:val="22"/>
        </w:rPr>
        <w:t> </w:t>
      </w:r>
      <w:r w:rsidR="00CE2220" w:rsidRPr="00097E41">
        <w:rPr>
          <w:rFonts w:ascii="Verdana" w:hAnsi="Verdana" w:cs="Tahoma"/>
          <w:b/>
          <w:sz w:val="20"/>
          <w:szCs w:val="22"/>
        </w:rPr>
        <w:t>Прочие условия</w:t>
      </w:r>
    </w:p>
    <w:p w14:paraId="0FFFF0DF" w14:textId="77777777" w:rsidR="005F72E6" w:rsidRPr="00097E41" w:rsidRDefault="005F72E6" w:rsidP="005F72E6">
      <w:pPr>
        <w:ind w:left="360"/>
        <w:jc w:val="center"/>
        <w:rPr>
          <w:rFonts w:ascii="Verdana" w:hAnsi="Verdana" w:cs="Tahoma"/>
          <w:b/>
          <w:sz w:val="20"/>
          <w:szCs w:val="22"/>
        </w:rPr>
      </w:pPr>
    </w:p>
    <w:p w14:paraId="68C84532" w14:textId="77777777" w:rsidR="00CE2220" w:rsidRPr="00097E41" w:rsidRDefault="00A03BA6" w:rsidP="00CE2220">
      <w:pPr>
        <w:numPr>
          <w:ilvl w:val="1"/>
          <w:numId w:val="14"/>
        </w:numPr>
        <w:jc w:val="both"/>
        <w:rPr>
          <w:rFonts w:ascii="Verdana" w:hAnsi="Verdana" w:cs="Tahoma"/>
          <w:sz w:val="20"/>
          <w:szCs w:val="22"/>
        </w:rPr>
      </w:pPr>
      <w:r w:rsidRPr="00097E41">
        <w:rPr>
          <w:rFonts w:ascii="Verdana" w:hAnsi="Verdana" w:cs="Tahoma"/>
          <w:sz w:val="20"/>
          <w:szCs w:val="22"/>
        </w:rPr>
        <w:t> </w:t>
      </w:r>
      <w:r w:rsidR="00CE2220" w:rsidRPr="00097E41">
        <w:rPr>
          <w:rFonts w:ascii="Verdana" w:hAnsi="Verdana" w:cs="Tahoma"/>
          <w:sz w:val="20"/>
          <w:szCs w:val="22"/>
        </w:rPr>
        <w:t>Особенности оказания Услуг, а также формы установленных и используемых Оператором и Абонентом документов отражены в приложениях к настоящим Правилам.</w:t>
      </w:r>
    </w:p>
    <w:p w14:paraId="6613731E" w14:textId="77777777" w:rsidR="00CE2220" w:rsidRPr="00097E41" w:rsidRDefault="00A03BA6" w:rsidP="00CE2220">
      <w:pPr>
        <w:numPr>
          <w:ilvl w:val="1"/>
          <w:numId w:val="14"/>
        </w:numPr>
        <w:jc w:val="both"/>
        <w:rPr>
          <w:rFonts w:ascii="Verdana" w:hAnsi="Verdana" w:cs="Tahoma"/>
          <w:sz w:val="20"/>
          <w:szCs w:val="22"/>
        </w:rPr>
      </w:pPr>
      <w:r w:rsidRPr="00097E41">
        <w:rPr>
          <w:rFonts w:ascii="Verdana" w:hAnsi="Verdana" w:cs="Tahoma"/>
          <w:sz w:val="20"/>
          <w:szCs w:val="22"/>
        </w:rPr>
        <w:t> </w:t>
      </w:r>
      <w:r w:rsidR="00CE2220" w:rsidRPr="00097E41">
        <w:rPr>
          <w:rFonts w:ascii="Verdana" w:hAnsi="Verdana" w:cs="Tahoma"/>
          <w:sz w:val="20"/>
          <w:szCs w:val="22"/>
        </w:rPr>
        <w:t>В случае противоречия между условиями настоящих Правил и Приложениями к настоящим Правилам, определяющими особенности оказания Услуг, Стороны устанавливают, что приоритетное значение имеют соответствующие Приложения к Правилам, определяющие особенности оказания Услуг.</w:t>
      </w:r>
    </w:p>
    <w:p w14:paraId="13342B94" w14:textId="77777777" w:rsidR="007102E1" w:rsidRPr="00097E41" w:rsidRDefault="00A03BA6" w:rsidP="00CE2220">
      <w:pPr>
        <w:numPr>
          <w:ilvl w:val="1"/>
          <w:numId w:val="14"/>
        </w:numPr>
        <w:jc w:val="both"/>
        <w:rPr>
          <w:rFonts w:ascii="Verdana" w:hAnsi="Verdana" w:cs="Tahoma"/>
          <w:sz w:val="20"/>
          <w:szCs w:val="22"/>
        </w:rPr>
      </w:pPr>
      <w:r w:rsidRPr="00097E41">
        <w:rPr>
          <w:rFonts w:ascii="Verdana" w:hAnsi="Verdana" w:cs="Tahoma"/>
          <w:sz w:val="20"/>
          <w:szCs w:val="22"/>
        </w:rPr>
        <w:t> </w:t>
      </w:r>
      <w:r w:rsidR="00CE2220" w:rsidRPr="00097E41">
        <w:rPr>
          <w:rFonts w:ascii="Verdana" w:hAnsi="Verdana" w:cs="Tahoma"/>
          <w:sz w:val="20"/>
          <w:szCs w:val="22"/>
        </w:rPr>
        <w:t>Действие Договора, заключенного на определенный срок, пролонгируется на каждый последующий календарный год, если ни одна из Сторон не заявит о прекращении действия Договора не менее, чем за 30 календарных дней до окончания срока его действия.</w:t>
      </w:r>
    </w:p>
    <w:p w14:paraId="537892E6" w14:textId="77777777" w:rsidR="00CE2220" w:rsidRPr="00097E41" w:rsidRDefault="00A03BA6" w:rsidP="00CE2220">
      <w:pPr>
        <w:numPr>
          <w:ilvl w:val="1"/>
          <w:numId w:val="14"/>
        </w:numPr>
        <w:jc w:val="both"/>
        <w:rPr>
          <w:rFonts w:ascii="Verdana" w:hAnsi="Verdana" w:cs="Tahoma"/>
          <w:sz w:val="20"/>
          <w:szCs w:val="22"/>
        </w:rPr>
      </w:pPr>
      <w:r w:rsidRPr="00097E41">
        <w:rPr>
          <w:rFonts w:ascii="Verdana" w:hAnsi="Verdana" w:cs="Tahoma"/>
          <w:sz w:val="20"/>
          <w:szCs w:val="22"/>
        </w:rPr>
        <w:t> </w:t>
      </w:r>
      <w:r w:rsidR="00CE2220" w:rsidRPr="00097E41">
        <w:rPr>
          <w:rFonts w:ascii="Verdana" w:hAnsi="Verdana" w:cs="Tahoma"/>
          <w:sz w:val="20"/>
          <w:szCs w:val="22"/>
        </w:rPr>
        <w:t>Во всем остальном, что не урегулировано Договором, в том числе настоящими Правилами, Стороны руководствуются действующим законодательством, в т.ч ФЗ «О связи», Правилами оказания услуг связи и иными нормативными правовыми актами.</w:t>
      </w:r>
    </w:p>
    <w:p w14:paraId="53A85BFE" w14:textId="77777777" w:rsidR="00CE2220" w:rsidRPr="00097E41" w:rsidRDefault="00A03BA6" w:rsidP="00CE2220">
      <w:pPr>
        <w:numPr>
          <w:ilvl w:val="1"/>
          <w:numId w:val="14"/>
        </w:numPr>
        <w:jc w:val="both"/>
        <w:rPr>
          <w:rFonts w:ascii="Verdana" w:hAnsi="Verdana" w:cs="Tahoma"/>
          <w:sz w:val="20"/>
          <w:szCs w:val="22"/>
        </w:rPr>
      </w:pPr>
      <w:r w:rsidRPr="00097E41">
        <w:rPr>
          <w:rFonts w:ascii="Verdana" w:hAnsi="Verdana" w:cs="Tahoma"/>
          <w:sz w:val="20"/>
          <w:szCs w:val="22"/>
        </w:rPr>
        <w:t> </w:t>
      </w:r>
      <w:r w:rsidR="00CE2220" w:rsidRPr="00097E41">
        <w:rPr>
          <w:rFonts w:ascii="Verdana" w:hAnsi="Verdana" w:cs="Tahoma"/>
          <w:sz w:val="20"/>
          <w:szCs w:val="22"/>
        </w:rPr>
        <w:t xml:space="preserve">Оператор вправе в одностороннем порядке вносить изменения в текст настоящих Правил, за исключением положений, затрагивающих существенные условия Договора, заключенного с Абонентом. Оператор обязан уведомить Абонентов о предстоящем изменении текста Правил </w:t>
      </w:r>
      <w:r w:rsidR="00EF60F3" w:rsidRPr="00097E41">
        <w:rPr>
          <w:rFonts w:ascii="Verdana" w:hAnsi="Verdana" w:cs="Tahoma"/>
          <w:sz w:val="20"/>
          <w:szCs w:val="22"/>
        </w:rPr>
        <w:t>пут</w:t>
      </w:r>
      <w:r w:rsidR="00EF60F3">
        <w:rPr>
          <w:rFonts w:ascii="Verdana" w:hAnsi="Verdana" w:cs="Tahoma"/>
          <w:sz w:val="20"/>
          <w:szCs w:val="22"/>
        </w:rPr>
        <w:t>ё</w:t>
      </w:r>
      <w:r w:rsidR="00EF60F3" w:rsidRPr="00097E41">
        <w:rPr>
          <w:rFonts w:ascii="Verdana" w:hAnsi="Verdana" w:cs="Tahoma"/>
          <w:sz w:val="20"/>
          <w:szCs w:val="22"/>
        </w:rPr>
        <w:t>м размещения</w:t>
      </w:r>
      <w:r w:rsidR="00CE2220" w:rsidRPr="00097E41">
        <w:rPr>
          <w:rFonts w:ascii="Verdana" w:hAnsi="Verdana" w:cs="Tahoma"/>
          <w:sz w:val="20"/>
          <w:szCs w:val="22"/>
        </w:rPr>
        <w:t xml:space="preserve"> новой редакции Правил за 30 календарных дней даты таких изменений, на сайте ООО «</w:t>
      </w:r>
      <w:r w:rsidR="0085313B">
        <w:rPr>
          <w:rFonts w:ascii="Verdana" w:hAnsi="Verdana" w:cs="Tahoma"/>
          <w:sz w:val="20"/>
          <w:szCs w:val="22"/>
        </w:rPr>
        <w:t>Цифрабар Телеком</w:t>
      </w:r>
      <w:r w:rsidR="00CE2220" w:rsidRPr="00097E41">
        <w:rPr>
          <w:rFonts w:ascii="Verdana" w:hAnsi="Verdana" w:cs="Tahoma"/>
          <w:sz w:val="20"/>
          <w:szCs w:val="22"/>
        </w:rPr>
        <w:t xml:space="preserve">» </w:t>
      </w:r>
      <w:r w:rsidR="00EF60F3">
        <w:rPr>
          <w:rFonts w:ascii="Verdana" w:hAnsi="Verdana" w:cs="Tahoma"/>
          <w:sz w:val="20"/>
          <w:szCs w:val="22"/>
          <w:lang w:val="en-US"/>
        </w:rPr>
        <w:t>http</w:t>
      </w:r>
      <w:r w:rsidR="00EF60F3" w:rsidRPr="00EF60F3">
        <w:rPr>
          <w:rFonts w:ascii="Verdana" w:hAnsi="Verdana" w:cs="Tahoma"/>
          <w:sz w:val="20"/>
          <w:szCs w:val="22"/>
        </w:rPr>
        <w:t>://</w:t>
      </w:r>
      <w:r w:rsidR="00CE2220" w:rsidRPr="00097E41">
        <w:rPr>
          <w:rFonts w:ascii="Verdana" w:hAnsi="Verdana" w:cs="Tahoma"/>
          <w:sz w:val="20"/>
          <w:szCs w:val="22"/>
          <w:lang w:val="en-US"/>
        </w:rPr>
        <w:t>www</w:t>
      </w:r>
      <w:r w:rsidR="00CE2220" w:rsidRPr="00097E41">
        <w:rPr>
          <w:rFonts w:ascii="Verdana" w:hAnsi="Verdana" w:cs="Tahoma"/>
          <w:sz w:val="20"/>
          <w:szCs w:val="22"/>
        </w:rPr>
        <w:t>.</w:t>
      </w:r>
      <w:r w:rsidR="00CE2220" w:rsidRPr="00097E41">
        <w:rPr>
          <w:rFonts w:ascii="Verdana" w:hAnsi="Verdana" w:cs="Tahoma"/>
          <w:sz w:val="20"/>
          <w:szCs w:val="22"/>
          <w:lang w:val="en-US"/>
        </w:rPr>
        <w:t>cifrabar</w:t>
      </w:r>
      <w:r w:rsidR="00CE2220" w:rsidRPr="00097E41">
        <w:rPr>
          <w:rFonts w:ascii="Verdana" w:hAnsi="Verdana" w:cs="Tahoma"/>
          <w:sz w:val="20"/>
          <w:szCs w:val="22"/>
        </w:rPr>
        <w:t>.</w:t>
      </w:r>
      <w:r w:rsidR="00CE2220" w:rsidRPr="00097E41">
        <w:rPr>
          <w:rFonts w:ascii="Verdana" w:hAnsi="Verdana" w:cs="Tahoma"/>
          <w:sz w:val="20"/>
          <w:szCs w:val="22"/>
          <w:lang w:val="en-US"/>
        </w:rPr>
        <w:t>ru</w:t>
      </w:r>
      <w:r w:rsidR="005F72E6" w:rsidRPr="00097E41">
        <w:rPr>
          <w:rFonts w:ascii="Verdana" w:hAnsi="Verdana" w:cs="Tahoma"/>
          <w:sz w:val="20"/>
          <w:szCs w:val="22"/>
        </w:rPr>
        <w:t xml:space="preserve"> или в</w:t>
      </w:r>
      <w:r w:rsidR="00CE2220" w:rsidRPr="00097E41">
        <w:rPr>
          <w:rFonts w:ascii="Verdana" w:hAnsi="Verdana" w:cs="Tahoma"/>
          <w:sz w:val="20"/>
          <w:szCs w:val="22"/>
        </w:rPr>
        <w:t xml:space="preserve"> средствах массовой информации.</w:t>
      </w:r>
    </w:p>
    <w:p w14:paraId="7CDE0253" w14:textId="77777777" w:rsidR="00CE2220" w:rsidRPr="00097E41" w:rsidRDefault="00A03BA6" w:rsidP="00CE2220">
      <w:pPr>
        <w:numPr>
          <w:ilvl w:val="1"/>
          <w:numId w:val="14"/>
        </w:numPr>
        <w:jc w:val="both"/>
        <w:rPr>
          <w:rFonts w:ascii="Verdana" w:hAnsi="Verdana" w:cs="Tahoma"/>
          <w:sz w:val="20"/>
          <w:szCs w:val="22"/>
        </w:rPr>
      </w:pPr>
      <w:bookmarkStart w:id="1" w:name="OLE_LINK1"/>
      <w:bookmarkStart w:id="2" w:name="OLE_LINK2"/>
      <w:r w:rsidRPr="00097E41">
        <w:rPr>
          <w:rFonts w:ascii="Verdana" w:hAnsi="Verdana" w:cs="Tahoma"/>
          <w:sz w:val="20"/>
          <w:szCs w:val="22"/>
        </w:rPr>
        <w:t> </w:t>
      </w:r>
      <w:r w:rsidR="00CE2220" w:rsidRPr="00097E41">
        <w:rPr>
          <w:rFonts w:ascii="Verdana" w:hAnsi="Verdana" w:cs="Tahoma"/>
          <w:sz w:val="20"/>
          <w:szCs w:val="22"/>
        </w:rPr>
        <w:t>Все Приложения к настоящим Правилам являются их неотъемлемой частью. Приложения, которые применяются к Договору, определяются набором Услуг, оказание которых предусмотрено Договором для Абонента.</w:t>
      </w:r>
    </w:p>
    <w:p w14:paraId="6C0C2F4C" w14:textId="77777777" w:rsidR="005C02E1" w:rsidRPr="00097E41" w:rsidRDefault="00A03BA6" w:rsidP="005C02E1">
      <w:pPr>
        <w:numPr>
          <w:ilvl w:val="1"/>
          <w:numId w:val="14"/>
        </w:numPr>
        <w:jc w:val="both"/>
        <w:rPr>
          <w:rFonts w:ascii="Verdana" w:hAnsi="Verdana" w:cs="Tahoma"/>
          <w:sz w:val="20"/>
          <w:szCs w:val="22"/>
        </w:rPr>
      </w:pPr>
      <w:r w:rsidRPr="00097E41">
        <w:rPr>
          <w:rFonts w:ascii="Verdana" w:hAnsi="Verdana" w:cs="Tahoma"/>
          <w:sz w:val="20"/>
          <w:szCs w:val="22"/>
        </w:rPr>
        <w:t> </w:t>
      </w:r>
      <w:r w:rsidR="005C02E1" w:rsidRPr="00097E41">
        <w:rPr>
          <w:rFonts w:ascii="Verdana" w:hAnsi="Verdana" w:cs="Tahoma"/>
          <w:sz w:val="20"/>
          <w:szCs w:val="22"/>
        </w:rPr>
        <w:t>Абонент выражает своё согласие на осуществление Оператором обработки его персональных данных в следующих случаях:</w:t>
      </w:r>
    </w:p>
    <w:p w14:paraId="2A7F6E46" w14:textId="77777777" w:rsidR="005C02E1" w:rsidRPr="00097E41" w:rsidRDefault="005C02E1" w:rsidP="005C02E1">
      <w:pPr>
        <w:ind w:left="720"/>
        <w:jc w:val="both"/>
        <w:rPr>
          <w:rFonts w:ascii="Verdana" w:hAnsi="Verdana" w:cs="Tahoma"/>
          <w:sz w:val="20"/>
          <w:szCs w:val="22"/>
        </w:rPr>
      </w:pPr>
      <w:r w:rsidRPr="00097E41">
        <w:rPr>
          <w:rFonts w:ascii="Verdana" w:hAnsi="Verdana" w:cs="Tahoma"/>
          <w:sz w:val="20"/>
          <w:szCs w:val="22"/>
        </w:rPr>
        <w:tab/>
        <w:t>-</w:t>
      </w:r>
      <w:r w:rsidR="00A03BA6" w:rsidRPr="00097E41">
        <w:rPr>
          <w:rFonts w:ascii="Verdana" w:hAnsi="Verdana" w:cs="Tahoma"/>
          <w:sz w:val="20"/>
          <w:szCs w:val="22"/>
        </w:rPr>
        <w:t> </w:t>
      </w:r>
      <w:r w:rsidRPr="00097E41">
        <w:rPr>
          <w:rFonts w:ascii="Verdana" w:hAnsi="Verdana" w:cs="Tahoma"/>
          <w:sz w:val="20"/>
          <w:szCs w:val="22"/>
        </w:rPr>
        <w:t>если обработка персональных данных осуществляется в целях исполнения договора, одной из сторон которого является субъект персональных данных - клиент (ст.6 152-ФЗ от 27.07.06), в том числе и для организации информационно-справочного обслуживания абонента,</w:t>
      </w:r>
    </w:p>
    <w:p w14:paraId="75B62A0D" w14:textId="77777777" w:rsidR="005C02E1" w:rsidRPr="00097E41" w:rsidRDefault="005C02E1" w:rsidP="005C02E1">
      <w:pPr>
        <w:ind w:left="720"/>
        <w:jc w:val="both"/>
        <w:rPr>
          <w:rFonts w:ascii="Verdana" w:hAnsi="Verdana" w:cs="Tahoma"/>
          <w:sz w:val="20"/>
          <w:szCs w:val="22"/>
        </w:rPr>
      </w:pPr>
      <w:r w:rsidRPr="00097E41">
        <w:rPr>
          <w:rFonts w:ascii="Verdana" w:hAnsi="Verdana" w:cs="Tahoma"/>
          <w:sz w:val="20"/>
          <w:szCs w:val="22"/>
        </w:rPr>
        <w:tab/>
        <w:t>-</w:t>
      </w:r>
      <w:r w:rsidR="00A03BA6" w:rsidRPr="00097E41">
        <w:rPr>
          <w:rFonts w:ascii="Verdana" w:hAnsi="Verdana" w:cs="Tahoma"/>
          <w:sz w:val="20"/>
          <w:szCs w:val="22"/>
        </w:rPr>
        <w:t> </w:t>
      </w:r>
      <w:r w:rsidRPr="00097E41">
        <w:rPr>
          <w:rFonts w:ascii="Verdana" w:hAnsi="Verdana" w:cs="Tahoma"/>
          <w:sz w:val="20"/>
          <w:szCs w:val="22"/>
        </w:rPr>
        <w:t>когда обработка персональных данных клиента осуществляется для статистических или иных научных целей при условии обязательного обезличивания его персональных данных,</w:t>
      </w:r>
    </w:p>
    <w:p w14:paraId="68781E85" w14:textId="77777777" w:rsidR="005C02E1" w:rsidRPr="00097E41" w:rsidRDefault="005C02E1" w:rsidP="005C02E1">
      <w:pPr>
        <w:ind w:left="720"/>
        <w:jc w:val="both"/>
        <w:rPr>
          <w:rFonts w:ascii="Verdana" w:hAnsi="Verdana" w:cs="Tahoma"/>
          <w:sz w:val="20"/>
          <w:szCs w:val="22"/>
        </w:rPr>
      </w:pPr>
      <w:r w:rsidRPr="00097E41">
        <w:rPr>
          <w:rFonts w:ascii="Verdana" w:hAnsi="Verdana" w:cs="Tahoma"/>
          <w:sz w:val="20"/>
          <w:szCs w:val="22"/>
        </w:rPr>
        <w:tab/>
        <w:t>-</w:t>
      </w:r>
      <w:r w:rsidR="00A03BA6" w:rsidRPr="00097E41">
        <w:rPr>
          <w:rFonts w:ascii="Verdana" w:hAnsi="Verdana" w:cs="Tahoma"/>
          <w:sz w:val="20"/>
          <w:szCs w:val="22"/>
        </w:rPr>
        <w:t> </w:t>
      </w:r>
      <w:r w:rsidRPr="00097E41">
        <w:rPr>
          <w:rFonts w:ascii="Verdana" w:hAnsi="Verdana" w:cs="Tahoma"/>
          <w:sz w:val="20"/>
          <w:szCs w:val="22"/>
        </w:rPr>
        <w:t>если обработка персональных данных клиента необходима для защиты жизни, здоровья или иных жизненно важных интересов клиента, если получении его согласия невозможно.</w:t>
      </w:r>
    </w:p>
    <w:p w14:paraId="6337C070" w14:textId="77777777" w:rsidR="005C02E1" w:rsidRPr="00097E41" w:rsidRDefault="005C02E1" w:rsidP="005C02E1">
      <w:pPr>
        <w:ind w:left="720"/>
        <w:jc w:val="both"/>
        <w:rPr>
          <w:rFonts w:ascii="Verdana" w:hAnsi="Verdana" w:cs="Tahoma"/>
          <w:sz w:val="20"/>
          <w:szCs w:val="22"/>
        </w:rPr>
      </w:pPr>
      <w:r w:rsidRPr="00097E41">
        <w:rPr>
          <w:rFonts w:ascii="Verdana" w:hAnsi="Verdana" w:cs="Tahoma"/>
          <w:sz w:val="20"/>
          <w:szCs w:val="22"/>
        </w:rPr>
        <w:t>Обработка персональных данных ООО «</w:t>
      </w:r>
      <w:r w:rsidR="0085313B">
        <w:rPr>
          <w:rFonts w:ascii="Verdana" w:hAnsi="Verdana" w:cs="Tahoma"/>
          <w:sz w:val="20"/>
          <w:szCs w:val="22"/>
        </w:rPr>
        <w:t>Цифрабар Телеком</w:t>
      </w:r>
      <w:r w:rsidRPr="00097E41">
        <w:rPr>
          <w:rFonts w:ascii="Verdana" w:hAnsi="Verdana" w:cs="Tahoma"/>
          <w:sz w:val="20"/>
          <w:szCs w:val="22"/>
        </w:rPr>
        <w:t>» в интересе клиента заключается в получении, систематизации, накоплении, хранении, уточнении (обновлении, изменении), использовании, распространении, обезличивании, блокировании, уничтожении и в защите от несанкционированного доступа персональных данных клиентов.</w:t>
      </w:r>
    </w:p>
    <w:p w14:paraId="6CDE66A5" w14:textId="77777777" w:rsidR="005C02E1" w:rsidRPr="00097E41" w:rsidRDefault="005C02E1" w:rsidP="005C02E1">
      <w:pPr>
        <w:ind w:left="720"/>
        <w:jc w:val="both"/>
        <w:rPr>
          <w:rFonts w:ascii="Verdana" w:hAnsi="Verdana" w:cs="Tahoma"/>
          <w:sz w:val="20"/>
          <w:szCs w:val="22"/>
        </w:rPr>
      </w:pPr>
      <w:r w:rsidRPr="00097E41">
        <w:rPr>
          <w:rFonts w:ascii="Verdana" w:hAnsi="Verdana" w:cs="Tahoma"/>
          <w:sz w:val="20"/>
          <w:szCs w:val="22"/>
        </w:rPr>
        <w:t>Обработка персональных данных клиентов ведется методом смешанной обработки (в том числе автоматизированной).</w:t>
      </w:r>
    </w:p>
    <w:p w14:paraId="2B14BF9A" w14:textId="77777777" w:rsidR="005C02E1" w:rsidRPr="00097E41" w:rsidRDefault="005C02E1" w:rsidP="005C02E1">
      <w:pPr>
        <w:ind w:left="720"/>
        <w:jc w:val="both"/>
        <w:rPr>
          <w:rFonts w:ascii="Verdana" w:hAnsi="Verdana" w:cs="Tahoma"/>
          <w:sz w:val="20"/>
          <w:szCs w:val="22"/>
        </w:rPr>
      </w:pPr>
      <w:r w:rsidRPr="00097E41">
        <w:rPr>
          <w:rFonts w:ascii="Verdana" w:hAnsi="Verdana" w:cs="Tahoma"/>
          <w:sz w:val="20"/>
          <w:szCs w:val="22"/>
        </w:rPr>
        <w:t>Абонент также выражает свое согласие на передачу Оператором сведений об Абоненте третьим лицам, согласно ст. 53 ФЗ № 126-ФЗ от 07.07.2003 г. «О связи» и ст. 9 ФЗ № 152-ФЗ от 27.07.2006 г. «О персональных данных», для обработки (сбора, систематизации, накопления, хранения, уточнения (обновления, изменения), использования, распространения (в том числе передачи), обезличивания, уничтожения) в целях исполнения Договора, в том числе для осуществления третьими лицами абонентского и сервисного обслуживания.</w:t>
      </w:r>
    </w:p>
    <w:bookmarkEnd w:id="1"/>
    <w:bookmarkEnd w:id="2"/>
    <w:p w14:paraId="560753EE" w14:textId="77777777" w:rsidR="00CE2220" w:rsidRDefault="00CE2220" w:rsidP="00997275">
      <w:pPr>
        <w:ind w:left="360"/>
        <w:jc w:val="both"/>
        <w:rPr>
          <w:rFonts w:ascii="Verdana" w:hAnsi="Verdana" w:cs="Tahoma"/>
          <w:b/>
          <w:sz w:val="20"/>
          <w:szCs w:val="22"/>
        </w:rPr>
      </w:pPr>
    </w:p>
    <w:p w14:paraId="722BBB42" w14:textId="77777777" w:rsidR="00B60C33" w:rsidRDefault="00B60C33" w:rsidP="00997275">
      <w:pPr>
        <w:ind w:left="360"/>
        <w:jc w:val="both"/>
        <w:rPr>
          <w:rFonts w:ascii="Verdana" w:hAnsi="Verdana" w:cs="Tahoma"/>
          <w:b/>
          <w:sz w:val="20"/>
          <w:szCs w:val="22"/>
        </w:rPr>
      </w:pPr>
    </w:p>
    <w:p w14:paraId="12BBBF1A" w14:textId="77777777" w:rsidR="00B60C33" w:rsidRDefault="00B60C33" w:rsidP="00997275">
      <w:pPr>
        <w:ind w:left="360"/>
        <w:jc w:val="both"/>
        <w:rPr>
          <w:rFonts w:ascii="Verdana" w:hAnsi="Verdana" w:cs="Tahoma"/>
          <w:b/>
          <w:sz w:val="20"/>
          <w:szCs w:val="22"/>
        </w:rPr>
      </w:pPr>
    </w:p>
    <w:p w14:paraId="479F001E" w14:textId="77777777" w:rsidR="00B60C33" w:rsidRDefault="00B60C33" w:rsidP="00997275">
      <w:pPr>
        <w:ind w:left="360"/>
        <w:jc w:val="both"/>
        <w:rPr>
          <w:rFonts w:ascii="Verdana" w:hAnsi="Verdana" w:cs="Tahoma"/>
          <w:b/>
          <w:sz w:val="20"/>
          <w:szCs w:val="22"/>
        </w:rPr>
      </w:pPr>
    </w:p>
    <w:p w14:paraId="39D4572A" w14:textId="77777777" w:rsidR="00B60C33" w:rsidRPr="00097E41" w:rsidRDefault="00B60C33" w:rsidP="00997275">
      <w:pPr>
        <w:ind w:left="360"/>
        <w:jc w:val="both"/>
        <w:rPr>
          <w:rFonts w:ascii="Verdana" w:hAnsi="Verdana" w:cs="Tahoma"/>
          <w:b/>
          <w:sz w:val="20"/>
          <w:szCs w:val="22"/>
        </w:rPr>
      </w:pPr>
    </w:p>
    <w:p w14:paraId="2220BF0D" w14:textId="77777777" w:rsidR="00CE2220" w:rsidRPr="00097E41" w:rsidRDefault="00A03BA6" w:rsidP="00CE2220">
      <w:pPr>
        <w:numPr>
          <w:ilvl w:val="0"/>
          <w:numId w:val="14"/>
        </w:numPr>
        <w:jc w:val="center"/>
        <w:rPr>
          <w:rFonts w:ascii="Verdana" w:hAnsi="Verdana" w:cs="Tahoma"/>
          <w:b/>
          <w:sz w:val="20"/>
          <w:szCs w:val="22"/>
        </w:rPr>
      </w:pPr>
      <w:r w:rsidRPr="00097E41">
        <w:rPr>
          <w:rFonts w:ascii="Verdana" w:hAnsi="Verdana" w:cs="Tahoma"/>
          <w:b/>
          <w:sz w:val="20"/>
          <w:szCs w:val="22"/>
        </w:rPr>
        <w:t> </w:t>
      </w:r>
      <w:r w:rsidR="00CE2220" w:rsidRPr="00097E41">
        <w:rPr>
          <w:rFonts w:ascii="Verdana" w:hAnsi="Verdana" w:cs="Tahoma"/>
          <w:b/>
          <w:sz w:val="20"/>
          <w:szCs w:val="22"/>
        </w:rPr>
        <w:t>Адрес и реквизиты Оператора</w:t>
      </w:r>
    </w:p>
    <w:p w14:paraId="5D4E1290" w14:textId="77777777" w:rsidR="005F72E6" w:rsidRPr="00097E41" w:rsidRDefault="005F72E6" w:rsidP="005F72E6">
      <w:pPr>
        <w:ind w:left="360"/>
        <w:jc w:val="center"/>
        <w:rPr>
          <w:rFonts w:ascii="Verdana" w:hAnsi="Verdana" w:cs="Tahoma"/>
          <w:b/>
          <w:sz w:val="20"/>
          <w:szCs w:val="22"/>
        </w:rPr>
      </w:pPr>
    </w:p>
    <w:p w14:paraId="172B0B09" w14:textId="77777777" w:rsidR="00997275" w:rsidRPr="00097E41" w:rsidRDefault="00A03BA6" w:rsidP="00997275">
      <w:pPr>
        <w:numPr>
          <w:ilvl w:val="1"/>
          <w:numId w:val="14"/>
        </w:numPr>
        <w:jc w:val="both"/>
        <w:rPr>
          <w:rFonts w:ascii="Verdana" w:hAnsi="Verdana" w:cs="Tahoma"/>
          <w:sz w:val="20"/>
          <w:szCs w:val="22"/>
        </w:rPr>
      </w:pPr>
      <w:r w:rsidRPr="00097E41">
        <w:rPr>
          <w:rFonts w:ascii="Verdana" w:hAnsi="Verdana" w:cs="Tahoma"/>
          <w:sz w:val="20"/>
          <w:szCs w:val="22"/>
        </w:rPr>
        <w:t> </w:t>
      </w:r>
      <w:r w:rsidR="00997275" w:rsidRPr="00097E41">
        <w:rPr>
          <w:rFonts w:ascii="Verdana" w:hAnsi="Verdana" w:cs="Tahoma"/>
          <w:sz w:val="20"/>
          <w:szCs w:val="22"/>
        </w:rPr>
        <w:t>Общество с ограниченной ответственностью «</w:t>
      </w:r>
      <w:r w:rsidR="0085313B">
        <w:rPr>
          <w:rFonts w:ascii="Verdana" w:hAnsi="Verdana" w:cs="Tahoma"/>
          <w:sz w:val="20"/>
          <w:szCs w:val="22"/>
        </w:rPr>
        <w:t>Цифрабар Телеком</w:t>
      </w:r>
      <w:r w:rsidR="00997275" w:rsidRPr="00097E41">
        <w:rPr>
          <w:rFonts w:ascii="Verdana" w:hAnsi="Verdana" w:cs="Tahoma"/>
          <w:sz w:val="20"/>
          <w:szCs w:val="22"/>
        </w:rPr>
        <w:t>» - ООО «</w:t>
      </w:r>
      <w:r w:rsidR="0085313B">
        <w:rPr>
          <w:rFonts w:ascii="Verdana" w:hAnsi="Verdana" w:cs="Tahoma"/>
          <w:sz w:val="20"/>
          <w:szCs w:val="22"/>
        </w:rPr>
        <w:t>Цифрабар Телеком</w:t>
      </w:r>
      <w:r w:rsidR="00997275" w:rsidRPr="00097E41">
        <w:rPr>
          <w:rFonts w:ascii="Verdana" w:hAnsi="Verdana" w:cs="Tahoma"/>
          <w:sz w:val="20"/>
          <w:szCs w:val="22"/>
        </w:rPr>
        <w:t>»</w:t>
      </w:r>
    </w:p>
    <w:p w14:paraId="6953213F" w14:textId="77777777" w:rsidR="00997275" w:rsidRPr="00097E41" w:rsidRDefault="00A03BA6" w:rsidP="00997275">
      <w:pPr>
        <w:numPr>
          <w:ilvl w:val="1"/>
          <w:numId w:val="14"/>
        </w:numPr>
        <w:jc w:val="both"/>
        <w:rPr>
          <w:rFonts w:ascii="Verdana" w:hAnsi="Verdana" w:cs="Tahoma"/>
          <w:sz w:val="20"/>
          <w:szCs w:val="22"/>
        </w:rPr>
      </w:pPr>
      <w:r w:rsidRPr="00097E41">
        <w:rPr>
          <w:rFonts w:ascii="Verdana" w:hAnsi="Verdana" w:cs="Tahoma"/>
          <w:sz w:val="20"/>
          <w:szCs w:val="22"/>
        </w:rPr>
        <w:t> </w:t>
      </w:r>
      <w:r w:rsidR="00997275" w:rsidRPr="00097E41">
        <w:rPr>
          <w:rFonts w:ascii="Verdana" w:hAnsi="Verdana" w:cs="Tahoma"/>
          <w:sz w:val="20"/>
          <w:szCs w:val="22"/>
        </w:rPr>
        <w:t>Юридические и почтовый адрес: 14228</w:t>
      </w:r>
      <w:r w:rsidR="00E171BB">
        <w:rPr>
          <w:rFonts w:ascii="Verdana" w:hAnsi="Verdana" w:cs="Tahoma"/>
          <w:sz w:val="20"/>
          <w:szCs w:val="22"/>
        </w:rPr>
        <w:t>1</w:t>
      </w:r>
      <w:r w:rsidR="00997275" w:rsidRPr="00097E41">
        <w:rPr>
          <w:rFonts w:ascii="Verdana" w:hAnsi="Verdana" w:cs="Tahoma"/>
          <w:sz w:val="20"/>
          <w:szCs w:val="22"/>
        </w:rPr>
        <w:t xml:space="preserve">, Московская обл., г. Протвино, </w:t>
      </w:r>
      <w:r w:rsidR="00E171BB">
        <w:rPr>
          <w:rFonts w:ascii="Verdana" w:hAnsi="Verdana" w:cs="Tahoma"/>
          <w:sz w:val="20"/>
          <w:szCs w:val="22"/>
        </w:rPr>
        <w:t xml:space="preserve">Северный </w:t>
      </w:r>
      <w:proofErr w:type="spellStart"/>
      <w:r w:rsidR="00E171BB">
        <w:rPr>
          <w:rFonts w:ascii="Verdana" w:hAnsi="Verdana" w:cs="Tahoma"/>
          <w:sz w:val="20"/>
          <w:szCs w:val="22"/>
        </w:rPr>
        <w:t>пр</w:t>
      </w:r>
      <w:proofErr w:type="spellEnd"/>
      <w:r w:rsidR="00E171BB">
        <w:rPr>
          <w:rFonts w:ascii="Verdana" w:hAnsi="Verdana" w:cs="Tahoma"/>
          <w:sz w:val="20"/>
          <w:szCs w:val="22"/>
        </w:rPr>
        <w:t>-д, д. 15</w:t>
      </w:r>
    </w:p>
    <w:p w14:paraId="352F6AF1" w14:textId="77777777" w:rsidR="00997275" w:rsidRPr="00097E41" w:rsidRDefault="00A03BA6" w:rsidP="00997275">
      <w:pPr>
        <w:numPr>
          <w:ilvl w:val="1"/>
          <w:numId w:val="14"/>
        </w:numPr>
        <w:jc w:val="both"/>
        <w:rPr>
          <w:rFonts w:ascii="Verdana" w:hAnsi="Verdana" w:cs="Tahoma"/>
          <w:sz w:val="20"/>
          <w:szCs w:val="22"/>
        </w:rPr>
      </w:pPr>
      <w:r w:rsidRPr="00097E41">
        <w:rPr>
          <w:rFonts w:ascii="Verdana" w:hAnsi="Verdana" w:cs="Tahoma"/>
          <w:sz w:val="20"/>
          <w:szCs w:val="22"/>
        </w:rPr>
        <w:t> </w:t>
      </w:r>
      <w:r w:rsidR="00997275" w:rsidRPr="00097E41">
        <w:rPr>
          <w:rFonts w:ascii="Verdana" w:hAnsi="Verdana" w:cs="Tahoma"/>
          <w:sz w:val="20"/>
          <w:szCs w:val="22"/>
        </w:rPr>
        <w:t xml:space="preserve">Тел./факс: 8(4967) </w:t>
      </w:r>
      <w:r w:rsidR="001040AA" w:rsidRPr="00097E41">
        <w:rPr>
          <w:rFonts w:ascii="Verdana" w:hAnsi="Verdana" w:cs="Tahoma"/>
          <w:sz w:val="20"/>
          <w:szCs w:val="22"/>
        </w:rPr>
        <w:t>34-30-30,</w:t>
      </w:r>
      <w:r w:rsidR="001040AA" w:rsidRPr="00097E41">
        <w:rPr>
          <w:rFonts w:ascii="Verdana" w:hAnsi="Verdana" w:cs="Tahoma"/>
          <w:sz w:val="20"/>
          <w:szCs w:val="22"/>
          <w:lang w:val="en-US"/>
        </w:rPr>
        <w:t xml:space="preserve"> </w:t>
      </w:r>
      <w:r w:rsidR="00997275" w:rsidRPr="00097E41">
        <w:rPr>
          <w:rFonts w:ascii="Verdana" w:hAnsi="Verdana" w:cs="Tahoma"/>
          <w:sz w:val="20"/>
          <w:szCs w:val="22"/>
        </w:rPr>
        <w:t>31-05-86</w:t>
      </w:r>
    </w:p>
    <w:p w14:paraId="77267F75" w14:textId="77777777" w:rsidR="00D74E1B" w:rsidRPr="00097E41" w:rsidRDefault="00A03BA6" w:rsidP="00D74E1B">
      <w:pPr>
        <w:numPr>
          <w:ilvl w:val="1"/>
          <w:numId w:val="14"/>
        </w:numPr>
        <w:jc w:val="both"/>
        <w:rPr>
          <w:rFonts w:ascii="Verdana" w:hAnsi="Verdana" w:cs="Tahoma"/>
          <w:sz w:val="20"/>
          <w:szCs w:val="22"/>
        </w:rPr>
      </w:pPr>
      <w:r w:rsidRPr="00097E41">
        <w:rPr>
          <w:rFonts w:ascii="Verdana" w:hAnsi="Verdana" w:cs="Tahoma"/>
          <w:sz w:val="20"/>
          <w:szCs w:val="22"/>
        </w:rPr>
        <w:t> </w:t>
      </w:r>
      <w:r w:rsidR="00997275" w:rsidRPr="00097E41">
        <w:rPr>
          <w:rFonts w:ascii="Verdana" w:hAnsi="Verdana" w:cs="Tahoma"/>
          <w:sz w:val="20"/>
          <w:szCs w:val="22"/>
        </w:rPr>
        <w:t xml:space="preserve">Сайт Оператора в сети Интернет: </w:t>
      </w:r>
      <w:r w:rsidR="00EF60F3">
        <w:rPr>
          <w:rFonts w:ascii="Verdana" w:hAnsi="Verdana" w:cs="Tahoma"/>
          <w:sz w:val="20"/>
          <w:szCs w:val="22"/>
          <w:lang w:val="en-US"/>
        </w:rPr>
        <w:t>http</w:t>
      </w:r>
      <w:r w:rsidR="00EF60F3" w:rsidRPr="00EF60F3">
        <w:rPr>
          <w:rFonts w:ascii="Verdana" w:hAnsi="Verdana" w:cs="Tahoma"/>
          <w:sz w:val="20"/>
          <w:szCs w:val="22"/>
        </w:rPr>
        <w:t>://</w:t>
      </w:r>
      <w:hyperlink r:id="rId12" w:history="1">
        <w:r w:rsidR="00D74E1B" w:rsidRPr="00097E41">
          <w:rPr>
            <w:rStyle w:val="a4"/>
            <w:rFonts w:ascii="Verdana" w:hAnsi="Verdana" w:cs="Tahoma"/>
            <w:color w:val="auto"/>
            <w:sz w:val="20"/>
            <w:szCs w:val="22"/>
            <w:u w:val="none"/>
            <w:lang w:val="en-US"/>
          </w:rPr>
          <w:t>www</w:t>
        </w:r>
        <w:r w:rsidR="00D74E1B" w:rsidRPr="00097E41">
          <w:rPr>
            <w:rStyle w:val="a4"/>
            <w:rFonts w:ascii="Verdana" w:hAnsi="Verdana" w:cs="Tahoma"/>
            <w:color w:val="auto"/>
            <w:sz w:val="20"/>
            <w:szCs w:val="22"/>
            <w:u w:val="none"/>
          </w:rPr>
          <w:t>.</w:t>
        </w:r>
        <w:r w:rsidR="00D74E1B" w:rsidRPr="00097E41">
          <w:rPr>
            <w:rStyle w:val="a4"/>
            <w:rFonts w:ascii="Verdana" w:hAnsi="Verdana" w:cs="Tahoma"/>
            <w:color w:val="auto"/>
            <w:sz w:val="20"/>
            <w:szCs w:val="22"/>
            <w:u w:val="none"/>
            <w:lang w:val="en-US"/>
          </w:rPr>
          <w:t>cifrabar</w:t>
        </w:r>
        <w:r w:rsidR="00D74E1B" w:rsidRPr="00097E41">
          <w:rPr>
            <w:rStyle w:val="a4"/>
            <w:rFonts w:ascii="Verdana" w:hAnsi="Verdana" w:cs="Tahoma"/>
            <w:color w:val="auto"/>
            <w:sz w:val="20"/>
            <w:szCs w:val="22"/>
            <w:u w:val="none"/>
          </w:rPr>
          <w:t>.</w:t>
        </w:r>
        <w:r w:rsidR="00D74E1B" w:rsidRPr="00097E41">
          <w:rPr>
            <w:rStyle w:val="a4"/>
            <w:rFonts w:ascii="Verdana" w:hAnsi="Verdana" w:cs="Tahoma"/>
            <w:color w:val="auto"/>
            <w:sz w:val="20"/>
            <w:szCs w:val="22"/>
            <w:u w:val="none"/>
            <w:lang w:val="en-US"/>
          </w:rPr>
          <w:t>ru</w:t>
        </w:r>
      </w:hyperlink>
    </w:p>
    <w:p w14:paraId="1AF49887" w14:textId="77777777" w:rsidR="00997275" w:rsidRPr="00097E41" w:rsidRDefault="00A03BA6" w:rsidP="00D74E1B">
      <w:pPr>
        <w:numPr>
          <w:ilvl w:val="1"/>
          <w:numId w:val="14"/>
        </w:numPr>
        <w:jc w:val="both"/>
        <w:rPr>
          <w:rFonts w:ascii="Verdana" w:hAnsi="Verdana" w:cs="Tahoma"/>
          <w:sz w:val="20"/>
          <w:szCs w:val="22"/>
        </w:rPr>
      </w:pPr>
      <w:r w:rsidRPr="00097E41">
        <w:rPr>
          <w:rFonts w:ascii="Verdana" w:hAnsi="Verdana" w:cs="Tahoma"/>
          <w:sz w:val="20"/>
          <w:szCs w:val="22"/>
        </w:rPr>
        <w:t> </w:t>
      </w:r>
      <w:r w:rsidR="00997275" w:rsidRPr="00097E41">
        <w:rPr>
          <w:rFonts w:ascii="Verdana" w:hAnsi="Verdana" w:cs="Tahoma"/>
          <w:sz w:val="20"/>
          <w:szCs w:val="22"/>
        </w:rPr>
        <w:t>ИНН</w:t>
      </w:r>
      <w:r w:rsidR="00D74E1B" w:rsidRPr="00097E41">
        <w:rPr>
          <w:rFonts w:ascii="Verdana" w:hAnsi="Verdana" w:cs="Tahoma"/>
          <w:sz w:val="20"/>
          <w:szCs w:val="22"/>
          <w:lang w:val="en-US"/>
        </w:rPr>
        <w:t>/</w:t>
      </w:r>
      <w:r w:rsidR="00D74E1B" w:rsidRPr="00097E41">
        <w:rPr>
          <w:rFonts w:ascii="Verdana" w:hAnsi="Verdana" w:cs="Tahoma"/>
          <w:sz w:val="20"/>
          <w:szCs w:val="22"/>
        </w:rPr>
        <w:t>КПП</w:t>
      </w:r>
      <w:r w:rsidR="00997275" w:rsidRPr="00097E41">
        <w:rPr>
          <w:rFonts w:ascii="Verdana" w:hAnsi="Verdana" w:cs="Tahoma"/>
          <w:sz w:val="20"/>
          <w:szCs w:val="22"/>
        </w:rPr>
        <w:tab/>
        <w:t>503704293</w:t>
      </w:r>
      <w:r w:rsidR="001040AA" w:rsidRPr="00097E41">
        <w:rPr>
          <w:rFonts w:ascii="Verdana" w:hAnsi="Verdana" w:cs="Tahoma"/>
          <w:sz w:val="20"/>
          <w:szCs w:val="22"/>
          <w:lang w:val="en-US"/>
        </w:rPr>
        <w:t>7</w:t>
      </w:r>
      <w:r w:rsidR="00D74E1B" w:rsidRPr="00097E41">
        <w:rPr>
          <w:rFonts w:ascii="Verdana" w:hAnsi="Verdana" w:cs="Tahoma"/>
          <w:sz w:val="20"/>
          <w:szCs w:val="22"/>
        </w:rPr>
        <w:t>/</w:t>
      </w:r>
      <w:r w:rsidR="00997275" w:rsidRPr="00097E41">
        <w:rPr>
          <w:rFonts w:ascii="Verdana" w:hAnsi="Verdana" w:cs="Tahoma"/>
          <w:sz w:val="20"/>
          <w:szCs w:val="22"/>
        </w:rPr>
        <w:t xml:space="preserve">503701001  </w:t>
      </w:r>
    </w:p>
    <w:p w14:paraId="348C319C" w14:textId="77777777" w:rsidR="00997275" w:rsidRPr="00097E41" w:rsidRDefault="00A03BA6" w:rsidP="00E171BB">
      <w:pPr>
        <w:numPr>
          <w:ilvl w:val="1"/>
          <w:numId w:val="14"/>
        </w:numPr>
        <w:jc w:val="both"/>
        <w:rPr>
          <w:rFonts w:ascii="Verdana" w:hAnsi="Verdana" w:cs="Tahoma"/>
          <w:sz w:val="20"/>
          <w:szCs w:val="22"/>
        </w:rPr>
      </w:pPr>
      <w:r w:rsidRPr="00097E41">
        <w:rPr>
          <w:rFonts w:ascii="Verdana" w:hAnsi="Verdana" w:cs="Tahoma"/>
          <w:sz w:val="20"/>
          <w:szCs w:val="22"/>
        </w:rPr>
        <w:lastRenderedPageBreak/>
        <w:t> </w:t>
      </w:r>
      <w:r w:rsidR="00997275" w:rsidRPr="00097E41">
        <w:rPr>
          <w:rFonts w:ascii="Verdana" w:hAnsi="Verdana" w:cs="Tahoma"/>
          <w:sz w:val="20"/>
          <w:szCs w:val="22"/>
        </w:rPr>
        <w:t>р/с</w:t>
      </w:r>
      <w:r w:rsidR="00997275" w:rsidRPr="00097E41">
        <w:rPr>
          <w:rFonts w:ascii="Verdana" w:hAnsi="Verdana" w:cs="Tahoma"/>
          <w:sz w:val="20"/>
          <w:szCs w:val="22"/>
        </w:rPr>
        <w:tab/>
      </w:r>
      <w:r w:rsidR="005109C9">
        <w:rPr>
          <w:rFonts w:ascii="Verdana" w:hAnsi="Verdana" w:cs="Tahoma"/>
          <w:sz w:val="20"/>
          <w:szCs w:val="22"/>
        </w:rPr>
        <w:t>40702810011130020631</w:t>
      </w:r>
      <w:r w:rsidR="00E171BB">
        <w:rPr>
          <w:rFonts w:ascii="Verdana" w:hAnsi="Verdana" w:cs="Tahoma"/>
          <w:sz w:val="20"/>
          <w:szCs w:val="22"/>
        </w:rPr>
        <w:t xml:space="preserve"> </w:t>
      </w:r>
      <w:r w:rsidR="00997275" w:rsidRPr="00097E41">
        <w:rPr>
          <w:rFonts w:ascii="Verdana" w:hAnsi="Verdana" w:cs="Tahoma"/>
          <w:sz w:val="20"/>
          <w:szCs w:val="22"/>
        </w:rPr>
        <w:t xml:space="preserve">в </w:t>
      </w:r>
      <w:r w:rsidR="00E171BB">
        <w:rPr>
          <w:rFonts w:ascii="Verdana" w:hAnsi="Verdana" w:cs="Tahoma"/>
          <w:sz w:val="20"/>
          <w:szCs w:val="22"/>
        </w:rPr>
        <w:t>Филиал</w:t>
      </w:r>
      <w:r w:rsidR="005109C9">
        <w:rPr>
          <w:rFonts w:ascii="Verdana" w:hAnsi="Verdana" w:cs="Tahoma"/>
          <w:sz w:val="20"/>
          <w:szCs w:val="22"/>
        </w:rPr>
        <w:t>е</w:t>
      </w:r>
      <w:r w:rsidR="00E171BB">
        <w:rPr>
          <w:rFonts w:ascii="Verdana" w:hAnsi="Verdana" w:cs="Tahoma"/>
          <w:sz w:val="20"/>
          <w:szCs w:val="22"/>
        </w:rPr>
        <w:t xml:space="preserve"> </w:t>
      </w:r>
      <w:r w:rsidR="005109C9">
        <w:rPr>
          <w:rFonts w:ascii="Verdana" w:hAnsi="Verdana" w:cs="Tahoma"/>
          <w:sz w:val="20"/>
          <w:szCs w:val="22"/>
        </w:rPr>
        <w:t>«Центральный»</w:t>
      </w:r>
      <w:r w:rsidR="00E171BB">
        <w:rPr>
          <w:rFonts w:ascii="Verdana" w:hAnsi="Verdana" w:cs="Tahoma"/>
          <w:sz w:val="20"/>
          <w:szCs w:val="22"/>
        </w:rPr>
        <w:t xml:space="preserve"> Банка ВТБ (ПАО) </w:t>
      </w:r>
      <w:r w:rsidR="005109C9">
        <w:rPr>
          <w:rFonts w:ascii="Verdana" w:hAnsi="Verdana" w:cs="Tahoma"/>
          <w:sz w:val="20"/>
          <w:szCs w:val="22"/>
        </w:rPr>
        <w:t xml:space="preserve">в </w:t>
      </w:r>
      <w:r w:rsidR="00E171BB" w:rsidRPr="00E171BB">
        <w:rPr>
          <w:rFonts w:ascii="Verdana" w:hAnsi="Verdana" w:cs="Tahoma"/>
          <w:sz w:val="20"/>
          <w:szCs w:val="22"/>
        </w:rPr>
        <w:t>г. Москв</w:t>
      </w:r>
      <w:r w:rsidR="005109C9">
        <w:rPr>
          <w:rFonts w:ascii="Verdana" w:hAnsi="Verdana" w:cs="Tahoma"/>
          <w:sz w:val="20"/>
          <w:szCs w:val="22"/>
        </w:rPr>
        <w:t>е</w:t>
      </w:r>
      <w:r w:rsidR="00D74E1B" w:rsidRPr="00097E41">
        <w:rPr>
          <w:rFonts w:ascii="Verdana" w:hAnsi="Verdana" w:cs="Tahoma"/>
          <w:sz w:val="20"/>
          <w:szCs w:val="22"/>
        </w:rPr>
        <w:t xml:space="preserve">, </w:t>
      </w:r>
      <w:r w:rsidR="00E171BB">
        <w:rPr>
          <w:rFonts w:ascii="Verdana" w:hAnsi="Verdana" w:cs="Tahoma"/>
          <w:sz w:val="20"/>
          <w:szCs w:val="22"/>
        </w:rPr>
        <w:t>к/с</w:t>
      </w:r>
      <w:r w:rsidR="00997275" w:rsidRPr="00097E41">
        <w:rPr>
          <w:rFonts w:ascii="Verdana" w:hAnsi="Verdana" w:cs="Tahoma"/>
          <w:sz w:val="20"/>
          <w:szCs w:val="22"/>
        </w:rPr>
        <w:t xml:space="preserve"> </w:t>
      </w:r>
      <w:r w:rsidR="005109C9">
        <w:rPr>
          <w:rFonts w:ascii="Verdana" w:hAnsi="Verdana" w:cs="Tahoma"/>
          <w:sz w:val="20"/>
          <w:szCs w:val="22"/>
        </w:rPr>
        <w:t>30101810145250000411</w:t>
      </w:r>
      <w:r w:rsidR="00D74E1B" w:rsidRPr="00097E41">
        <w:rPr>
          <w:rFonts w:ascii="Verdana" w:hAnsi="Verdana" w:cs="Tahoma"/>
          <w:sz w:val="20"/>
          <w:szCs w:val="22"/>
        </w:rPr>
        <w:t xml:space="preserve">, </w:t>
      </w:r>
      <w:r w:rsidR="00E171BB">
        <w:rPr>
          <w:rFonts w:ascii="Verdana" w:hAnsi="Verdana" w:cs="Tahoma"/>
          <w:sz w:val="20"/>
          <w:szCs w:val="22"/>
        </w:rPr>
        <w:t xml:space="preserve">БИК </w:t>
      </w:r>
      <w:r w:rsidR="00E171BB" w:rsidRPr="00E171BB">
        <w:rPr>
          <w:rFonts w:ascii="Verdana" w:hAnsi="Verdana" w:cs="Tahoma"/>
          <w:sz w:val="20"/>
          <w:szCs w:val="22"/>
        </w:rPr>
        <w:t>044525</w:t>
      </w:r>
      <w:r w:rsidR="005109C9">
        <w:rPr>
          <w:rFonts w:ascii="Verdana" w:hAnsi="Verdana" w:cs="Tahoma"/>
          <w:sz w:val="20"/>
          <w:szCs w:val="22"/>
        </w:rPr>
        <w:t>411</w:t>
      </w:r>
    </w:p>
    <w:sectPr w:rsidR="00997275" w:rsidRPr="00097E41" w:rsidSect="00B7587A">
      <w:footerReference w:type="default" r:id="rId13"/>
      <w:pgSz w:w="11906" w:h="16838"/>
      <w:pgMar w:top="540" w:right="851" w:bottom="719" w:left="851"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7A601" w14:textId="77777777" w:rsidR="0099274E" w:rsidRDefault="0099274E" w:rsidP="00B7587A">
      <w:r>
        <w:separator/>
      </w:r>
    </w:p>
  </w:endnote>
  <w:endnote w:type="continuationSeparator" w:id="0">
    <w:p w14:paraId="5D96DBCD" w14:textId="77777777" w:rsidR="0099274E" w:rsidRDefault="0099274E" w:rsidP="00B75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2864E" w14:textId="77777777" w:rsidR="00472004" w:rsidRDefault="00472004">
    <w:pPr>
      <w:pStyle w:val="ae"/>
      <w:jc w:val="right"/>
    </w:pPr>
    <w:r>
      <w:fldChar w:fldCharType="begin"/>
    </w:r>
    <w:r>
      <w:instrText>PAGE   \* MERGEFORMAT</w:instrText>
    </w:r>
    <w:r>
      <w:fldChar w:fldCharType="separate"/>
    </w:r>
    <w:r w:rsidR="005109C9">
      <w:rPr>
        <w:noProof/>
      </w:rPr>
      <w:t>10</w:t>
    </w:r>
    <w:r>
      <w:fldChar w:fldCharType="end"/>
    </w:r>
  </w:p>
  <w:p w14:paraId="57572418" w14:textId="77777777" w:rsidR="00472004" w:rsidRDefault="0047200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BF4235" w14:textId="77777777" w:rsidR="0099274E" w:rsidRDefault="0099274E" w:rsidP="00B7587A">
      <w:r>
        <w:separator/>
      </w:r>
    </w:p>
  </w:footnote>
  <w:footnote w:type="continuationSeparator" w:id="0">
    <w:p w14:paraId="3FA33479" w14:textId="77777777" w:rsidR="0099274E" w:rsidRDefault="0099274E" w:rsidP="00B75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BD14565_"/>
      </v:shape>
    </w:pict>
  </w:numPicBullet>
  <w:abstractNum w:abstractNumId="0" w15:restartNumberingAfterBreak="0">
    <w:nsid w:val="016660E9"/>
    <w:multiLevelType w:val="multilevel"/>
    <w:tmpl w:val="25A2168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36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120"/>
        </w:tabs>
        <w:ind w:left="6120" w:hanging="72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080"/>
        </w:tabs>
        <w:ind w:left="10080" w:hanging="108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040"/>
        </w:tabs>
        <w:ind w:left="14040" w:hanging="1440"/>
      </w:pPr>
      <w:rPr>
        <w:rFonts w:hint="default"/>
      </w:rPr>
    </w:lvl>
    <w:lvl w:ilvl="8">
      <w:start w:val="1"/>
      <w:numFmt w:val="decimal"/>
      <w:lvlText w:val="%1.%2.%3.%4.%5.%6.%7.%8.%9."/>
      <w:lvlJc w:val="left"/>
      <w:pPr>
        <w:tabs>
          <w:tab w:val="num" w:pos="16200"/>
        </w:tabs>
        <w:ind w:left="16200" w:hanging="1800"/>
      </w:pPr>
      <w:rPr>
        <w:rFonts w:hint="default"/>
      </w:rPr>
    </w:lvl>
  </w:abstractNum>
  <w:abstractNum w:abstractNumId="1" w15:restartNumberingAfterBreak="0">
    <w:nsid w:val="1958032E"/>
    <w:multiLevelType w:val="hybridMultilevel"/>
    <w:tmpl w:val="5BC2756A"/>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1A68AE"/>
    <w:multiLevelType w:val="hybridMultilevel"/>
    <w:tmpl w:val="971692DE"/>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numFmt w:val="bullet"/>
      <w:lvlText w:val="-"/>
      <w:lvlJc w:val="left"/>
      <w:pPr>
        <w:tabs>
          <w:tab w:val="num" w:pos="3600"/>
        </w:tabs>
        <w:ind w:left="3600" w:hanging="360"/>
      </w:pPr>
      <w:rPr>
        <w:rFonts w:ascii="Times New Roman" w:eastAsia="Times New Roman" w:hAnsi="Times New Roman" w:hint="default"/>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1BFB302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F7F50D4"/>
    <w:multiLevelType w:val="multilevel"/>
    <w:tmpl w:val="43301C3E"/>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1545"/>
        </w:tabs>
        <w:ind w:left="1545" w:hanging="46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30020634"/>
    <w:multiLevelType w:val="multilevel"/>
    <w:tmpl w:val="0419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15E0D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462795"/>
    <w:multiLevelType w:val="hybridMultilevel"/>
    <w:tmpl w:val="5844B1E6"/>
    <w:lvl w:ilvl="0" w:tplc="04190001">
      <w:start w:val="1"/>
      <w:numFmt w:val="bullet"/>
      <w:lvlText w:val=""/>
      <w:lvlJc w:val="left"/>
      <w:pPr>
        <w:ind w:left="1584" w:hanging="360"/>
      </w:pPr>
      <w:rPr>
        <w:rFonts w:ascii="Symbol" w:hAnsi="Symbol" w:hint="default"/>
      </w:rPr>
    </w:lvl>
    <w:lvl w:ilvl="1" w:tplc="04190003">
      <w:start w:val="1"/>
      <w:numFmt w:val="bullet"/>
      <w:lvlText w:val="o"/>
      <w:lvlJc w:val="left"/>
      <w:pPr>
        <w:ind w:left="2304" w:hanging="360"/>
      </w:pPr>
      <w:rPr>
        <w:rFonts w:ascii="Courier New" w:hAnsi="Courier New" w:cs="Courier New" w:hint="default"/>
      </w:rPr>
    </w:lvl>
    <w:lvl w:ilvl="2" w:tplc="04190005" w:tentative="1">
      <w:start w:val="1"/>
      <w:numFmt w:val="bullet"/>
      <w:lvlText w:val=""/>
      <w:lvlJc w:val="left"/>
      <w:pPr>
        <w:ind w:left="3024" w:hanging="360"/>
      </w:pPr>
      <w:rPr>
        <w:rFonts w:ascii="Wingdings" w:hAnsi="Wingdings" w:hint="default"/>
      </w:rPr>
    </w:lvl>
    <w:lvl w:ilvl="3" w:tplc="04190001" w:tentative="1">
      <w:start w:val="1"/>
      <w:numFmt w:val="bullet"/>
      <w:lvlText w:val=""/>
      <w:lvlJc w:val="left"/>
      <w:pPr>
        <w:ind w:left="3744" w:hanging="360"/>
      </w:pPr>
      <w:rPr>
        <w:rFonts w:ascii="Symbol" w:hAnsi="Symbol" w:hint="default"/>
      </w:rPr>
    </w:lvl>
    <w:lvl w:ilvl="4" w:tplc="04190003" w:tentative="1">
      <w:start w:val="1"/>
      <w:numFmt w:val="bullet"/>
      <w:lvlText w:val="o"/>
      <w:lvlJc w:val="left"/>
      <w:pPr>
        <w:ind w:left="4464" w:hanging="360"/>
      </w:pPr>
      <w:rPr>
        <w:rFonts w:ascii="Courier New" w:hAnsi="Courier New" w:cs="Courier New" w:hint="default"/>
      </w:rPr>
    </w:lvl>
    <w:lvl w:ilvl="5" w:tplc="04190005" w:tentative="1">
      <w:start w:val="1"/>
      <w:numFmt w:val="bullet"/>
      <w:lvlText w:val=""/>
      <w:lvlJc w:val="left"/>
      <w:pPr>
        <w:ind w:left="5184" w:hanging="360"/>
      </w:pPr>
      <w:rPr>
        <w:rFonts w:ascii="Wingdings" w:hAnsi="Wingdings" w:hint="default"/>
      </w:rPr>
    </w:lvl>
    <w:lvl w:ilvl="6" w:tplc="04190001" w:tentative="1">
      <w:start w:val="1"/>
      <w:numFmt w:val="bullet"/>
      <w:lvlText w:val=""/>
      <w:lvlJc w:val="left"/>
      <w:pPr>
        <w:ind w:left="5904" w:hanging="360"/>
      </w:pPr>
      <w:rPr>
        <w:rFonts w:ascii="Symbol" w:hAnsi="Symbol" w:hint="default"/>
      </w:rPr>
    </w:lvl>
    <w:lvl w:ilvl="7" w:tplc="04190003" w:tentative="1">
      <w:start w:val="1"/>
      <w:numFmt w:val="bullet"/>
      <w:lvlText w:val="o"/>
      <w:lvlJc w:val="left"/>
      <w:pPr>
        <w:ind w:left="6624" w:hanging="360"/>
      </w:pPr>
      <w:rPr>
        <w:rFonts w:ascii="Courier New" w:hAnsi="Courier New" w:cs="Courier New" w:hint="default"/>
      </w:rPr>
    </w:lvl>
    <w:lvl w:ilvl="8" w:tplc="04190005" w:tentative="1">
      <w:start w:val="1"/>
      <w:numFmt w:val="bullet"/>
      <w:lvlText w:val=""/>
      <w:lvlJc w:val="left"/>
      <w:pPr>
        <w:ind w:left="7344" w:hanging="360"/>
      </w:pPr>
      <w:rPr>
        <w:rFonts w:ascii="Wingdings" w:hAnsi="Wingdings" w:hint="default"/>
      </w:rPr>
    </w:lvl>
  </w:abstractNum>
  <w:abstractNum w:abstractNumId="8" w15:restartNumberingAfterBreak="0">
    <w:nsid w:val="3A200E87"/>
    <w:multiLevelType w:val="multilevel"/>
    <w:tmpl w:val="6DBEAAB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CC5EDA"/>
    <w:multiLevelType w:val="hybridMultilevel"/>
    <w:tmpl w:val="37F4E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917C77"/>
    <w:multiLevelType w:val="multilevel"/>
    <w:tmpl w:val="46EA0C8E"/>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0CD4670"/>
    <w:multiLevelType w:val="multilevel"/>
    <w:tmpl w:val="FC2A8008"/>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542137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8D314D"/>
    <w:multiLevelType w:val="hybridMultilevel"/>
    <w:tmpl w:val="2DA46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FB670A"/>
    <w:multiLevelType w:val="hybridMultilevel"/>
    <w:tmpl w:val="6C0EB23A"/>
    <w:lvl w:ilvl="0" w:tplc="41FA8C98">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AC2739"/>
    <w:multiLevelType w:val="hybridMultilevel"/>
    <w:tmpl w:val="8C7011F2"/>
    <w:lvl w:ilvl="0" w:tplc="5D8AD7F8">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74F630A"/>
    <w:multiLevelType w:val="multilevel"/>
    <w:tmpl w:val="476A24B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59"/>
        </w:tabs>
        <w:ind w:left="681" w:firstLine="17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4"/>
  </w:num>
  <w:num w:numId="2">
    <w:abstractNumId w:val="16"/>
  </w:num>
  <w:num w:numId="3">
    <w:abstractNumId w:val="2"/>
  </w:num>
  <w:num w:numId="4">
    <w:abstractNumId w:val="0"/>
  </w:num>
  <w:num w:numId="5">
    <w:abstractNumId w:val="14"/>
  </w:num>
  <w:num w:numId="6">
    <w:abstractNumId w:val="1"/>
  </w:num>
  <w:num w:numId="7">
    <w:abstractNumId w:val="13"/>
  </w:num>
  <w:num w:numId="8">
    <w:abstractNumId w:val="5"/>
  </w:num>
  <w:num w:numId="9">
    <w:abstractNumId w:val="7"/>
  </w:num>
  <w:num w:numId="10">
    <w:abstractNumId w:val="12"/>
  </w:num>
  <w:num w:numId="11">
    <w:abstractNumId w:val="6"/>
  </w:num>
  <w:num w:numId="12">
    <w:abstractNumId w:val="8"/>
  </w:num>
  <w:num w:numId="13">
    <w:abstractNumId w:val="3"/>
  </w:num>
  <w:num w:numId="14">
    <w:abstractNumId w:val="10"/>
  </w:num>
  <w:num w:numId="15">
    <w:abstractNumId w:val="15"/>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2364"/>
    <w:rsid w:val="00002EBF"/>
    <w:rsid w:val="00006B2B"/>
    <w:rsid w:val="000251A8"/>
    <w:rsid w:val="0003164F"/>
    <w:rsid w:val="00032F29"/>
    <w:rsid w:val="0003586C"/>
    <w:rsid w:val="00047DB2"/>
    <w:rsid w:val="000504CF"/>
    <w:rsid w:val="00054741"/>
    <w:rsid w:val="00062182"/>
    <w:rsid w:val="0006477A"/>
    <w:rsid w:val="00066199"/>
    <w:rsid w:val="000722DD"/>
    <w:rsid w:val="000747CD"/>
    <w:rsid w:val="000848FD"/>
    <w:rsid w:val="00091A6F"/>
    <w:rsid w:val="00097E41"/>
    <w:rsid w:val="000A2AD8"/>
    <w:rsid w:val="000B5BBF"/>
    <w:rsid w:val="000B6561"/>
    <w:rsid w:val="000C0A4C"/>
    <w:rsid w:val="000C1A88"/>
    <w:rsid w:val="000D75B9"/>
    <w:rsid w:val="000E3DF8"/>
    <w:rsid w:val="000E45D3"/>
    <w:rsid w:val="00100181"/>
    <w:rsid w:val="00102A30"/>
    <w:rsid w:val="001040AA"/>
    <w:rsid w:val="001040D2"/>
    <w:rsid w:val="00124A37"/>
    <w:rsid w:val="00127A46"/>
    <w:rsid w:val="00131BED"/>
    <w:rsid w:val="00133AF7"/>
    <w:rsid w:val="00141E5D"/>
    <w:rsid w:val="00145A90"/>
    <w:rsid w:val="001510E8"/>
    <w:rsid w:val="00167435"/>
    <w:rsid w:val="0017020C"/>
    <w:rsid w:val="00174826"/>
    <w:rsid w:val="00183F8E"/>
    <w:rsid w:val="00187D08"/>
    <w:rsid w:val="001959E9"/>
    <w:rsid w:val="001A1E8F"/>
    <w:rsid w:val="001A3F7F"/>
    <w:rsid w:val="001A4D25"/>
    <w:rsid w:val="001C61AE"/>
    <w:rsid w:val="001C6D12"/>
    <w:rsid w:val="001C7A73"/>
    <w:rsid w:val="001E001D"/>
    <w:rsid w:val="001E0D6E"/>
    <w:rsid w:val="001E68CA"/>
    <w:rsid w:val="001F5C6D"/>
    <w:rsid w:val="00201EBC"/>
    <w:rsid w:val="002051D5"/>
    <w:rsid w:val="00207124"/>
    <w:rsid w:val="00210335"/>
    <w:rsid w:val="00217A8F"/>
    <w:rsid w:val="00223F1C"/>
    <w:rsid w:val="002256B8"/>
    <w:rsid w:val="00236DCF"/>
    <w:rsid w:val="00237B48"/>
    <w:rsid w:val="0024397A"/>
    <w:rsid w:val="00251B5D"/>
    <w:rsid w:val="00254B1D"/>
    <w:rsid w:val="002620D0"/>
    <w:rsid w:val="00263443"/>
    <w:rsid w:val="00275A43"/>
    <w:rsid w:val="0028059E"/>
    <w:rsid w:val="0029582E"/>
    <w:rsid w:val="002A3519"/>
    <w:rsid w:val="002B272A"/>
    <w:rsid w:val="002F7C7C"/>
    <w:rsid w:val="00310EAC"/>
    <w:rsid w:val="00316E05"/>
    <w:rsid w:val="00325832"/>
    <w:rsid w:val="00332054"/>
    <w:rsid w:val="00345685"/>
    <w:rsid w:val="00376B7E"/>
    <w:rsid w:val="0038485C"/>
    <w:rsid w:val="00397B94"/>
    <w:rsid w:val="003A69BB"/>
    <w:rsid w:val="003C11C7"/>
    <w:rsid w:val="003D0C81"/>
    <w:rsid w:val="003D687A"/>
    <w:rsid w:val="00400077"/>
    <w:rsid w:val="00420F87"/>
    <w:rsid w:val="004227BB"/>
    <w:rsid w:val="00427466"/>
    <w:rsid w:val="0043038B"/>
    <w:rsid w:val="00436C24"/>
    <w:rsid w:val="00453F40"/>
    <w:rsid w:val="004566E9"/>
    <w:rsid w:val="004576BA"/>
    <w:rsid w:val="004601B4"/>
    <w:rsid w:val="00467727"/>
    <w:rsid w:val="00472004"/>
    <w:rsid w:val="004722D0"/>
    <w:rsid w:val="00472D1F"/>
    <w:rsid w:val="00485134"/>
    <w:rsid w:val="0049659E"/>
    <w:rsid w:val="004B0CAD"/>
    <w:rsid w:val="004B30B6"/>
    <w:rsid w:val="004C085F"/>
    <w:rsid w:val="004E39E3"/>
    <w:rsid w:val="004F7033"/>
    <w:rsid w:val="005109C9"/>
    <w:rsid w:val="005201F6"/>
    <w:rsid w:val="00524D33"/>
    <w:rsid w:val="00556882"/>
    <w:rsid w:val="0056690F"/>
    <w:rsid w:val="00595FCB"/>
    <w:rsid w:val="00596928"/>
    <w:rsid w:val="00596B90"/>
    <w:rsid w:val="005A13E5"/>
    <w:rsid w:val="005A1FD8"/>
    <w:rsid w:val="005B1856"/>
    <w:rsid w:val="005B7186"/>
    <w:rsid w:val="005C02E1"/>
    <w:rsid w:val="005E6B7B"/>
    <w:rsid w:val="005F069E"/>
    <w:rsid w:val="005F72E6"/>
    <w:rsid w:val="00610E4A"/>
    <w:rsid w:val="00611775"/>
    <w:rsid w:val="006252A3"/>
    <w:rsid w:val="006321E9"/>
    <w:rsid w:val="00640841"/>
    <w:rsid w:val="00653888"/>
    <w:rsid w:val="00661230"/>
    <w:rsid w:val="00665B1F"/>
    <w:rsid w:val="0069448D"/>
    <w:rsid w:val="006A5662"/>
    <w:rsid w:val="006B7E67"/>
    <w:rsid w:val="006D0C7D"/>
    <w:rsid w:val="006D4BC3"/>
    <w:rsid w:val="006E32C5"/>
    <w:rsid w:val="006E6481"/>
    <w:rsid w:val="00702A6E"/>
    <w:rsid w:val="007102E1"/>
    <w:rsid w:val="00714758"/>
    <w:rsid w:val="007246FA"/>
    <w:rsid w:val="007402F1"/>
    <w:rsid w:val="007517B0"/>
    <w:rsid w:val="00774479"/>
    <w:rsid w:val="00775D67"/>
    <w:rsid w:val="007840C6"/>
    <w:rsid w:val="00790B85"/>
    <w:rsid w:val="007A362D"/>
    <w:rsid w:val="007A3843"/>
    <w:rsid w:val="007B1912"/>
    <w:rsid w:val="007C34B6"/>
    <w:rsid w:val="007D09CF"/>
    <w:rsid w:val="007D7E1B"/>
    <w:rsid w:val="007F475D"/>
    <w:rsid w:val="007F695A"/>
    <w:rsid w:val="00812364"/>
    <w:rsid w:val="00813393"/>
    <w:rsid w:val="008143A0"/>
    <w:rsid w:val="00822C52"/>
    <w:rsid w:val="00822F7A"/>
    <w:rsid w:val="00826E5E"/>
    <w:rsid w:val="008352E2"/>
    <w:rsid w:val="00843533"/>
    <w:rsid w:val="0085313B"/>
    <w:rsid w:val="00853637"/>
    <w:rsid w:val="00864A74"/>
    <w:rsid w:val="008833BA"/>
    <w:rsid w:val="008A0080"/>
    <w:rsid w:val="008A0D62"/>
    <w:rsid w:val="008A380B"/>
    <w:rsid w:val="008C6B55"/>
    <w:rsid w:val="008D3BFC"/>
    <w:rsid w:val="009164A6"/>
    <w:rsid w:val="009322BE"/>
    <w:rsid w:val="00934FCA"/>
    <w:rsid w:val="00936708"/>
    <w:rsid w:val="00942AC7"/>
    <w:rsid w:val="009613FC"/>
    <w:rsid w:val="00970A20"/>
    <w:rsid w:val="00971AC6"/>
    <w:rsid w:val="00971C00"/>
    <w:rsid w:val="0098320F"/>
    <w:rsid w:val="00983ED7"/>
    <w:rsid w:val="0098661B"/>
    <w:rsid w:val="00987C6E"/>
    <w:rsid w:val="0099215C"/>
    <w:rsid w:val="0099274E"/>
    <w:rsid w:val="0099371A"/>
    <w:rsid w:val="00997275"/>
    <w:rsid w:val="009A72E2"/>
    <w:rsid w:val="009B4BC1"/>
    <w:rsid w:val="009D4026"/>
    <w:rsid w:val="009E16F9"/>
    <w:rsid w:val="00A01249"/>
    <w:rsid w:val="00A01E0E"/>
    <w:rsid w:val="00A03BA6"/>
    <w:rsid w:val="00A55A98"/>
    <w:rsid w:val="00A565C7"/>
    <w:rsid w:val="00A56D99"/>
    <w:rsid w:val="00A62081"/>
    <w:rsid w:val="00A637F6"/>
    <w:rsid w:val="00A65300"/>
    <w:rsid w:val="00A75959"/>
    <w:rsid w:val="00A777BE"/>
    <w:rsid w:val="00AA11B8"/>
    <w:rsid w:val="00AC39E3"/>
    <w:rsid w:val="00AD067F"/>
    <w:rsid w:val="00B10065"/>
    <w:rsid w:val="00B3629A"/>
    <w:rsid w:val="00B50210"/>
    <w:rsid w:val="00B60C33"/>
    <w:rsid w:val="00B618A2"/>
    <w:rsid w:val="00B6448A"/>
    <w:rsid w:val="00B67FC9"/>
    <w:rsid w:val="00B7587A"/>
    <w:rsid w:val="00B85F73"/>
    <w:rsid w:val="00B9226E"/>
    <w:rsid w:val="00B96782"/>
    <w:rsid w:val="00B9779F"/>
    <w:rsid w:val="00BC4A1E"/>
    <w:rsid w:val="00BF09AF"/>
    <w:rsid w:val="00BF6206"/>
    <w:rsid w:val="00C01624"/>
    <w:rsid w:val="00C0305B"/>
    <w:rsid w:val="00C11E52"/>
    <w:rsid w:val="00C17B4B"/>
    <w:rsid w:val="00C20CFF"/>
    <w:rsid w:val="00C2223E"/>
    <w:rsid w:val="00C40E4B"/>
    <w:rsid w:val="00C41BE0"/>
    <w:rsid w:val="00C44910"/>
    <w:rsid w:val="00C526E9"/>
    <w:rsid w:val="00C604E3"/>
    <w:rsid w:val="00C74B08"/>
    <w:rsid w:val="00C75A28"/>
    <w:rsid w:val="00C9399D"/>
    <w:rsid w:val="00C97B49"/>
    <w:rsid w:val="00CB4E65"/>
    <w:rsid w:val="00CB59E0"/>
    <w:rsid w:val="00CC2848"/>
    <w:rsid w:val="00CC37DE"/>
    <w:rsid w:val="00CD10C3"/>
    <w:rsid w:val="00CD6759"/>
    <w:rsid w:val="00CE2220"/>
    <w:rsid w:val="00CF0378"/>
    <w:rsid w:val="00D02BD7"/>
    <w:rsid w:val="00D03763"/>
    <w:rsid w:val="00D05532"/>
    <w:rsid w:val="00D07B6F"/>
    <w:rsid w:val="00D125AA"/>
    <w:rsid w:val="00D27691"/>
    <w:rsid w:val="00D30FFC"/>
    <w:rsid w:val="00D428A6"/>
    <w:rsid w:val="00D5030B"/>
    <w:rsid w:val="00D70864"/>
    <w:rsid w:val="00D70BC1"/>
    <w:rsid w:val="00D74E1B"/>
    <w:rsid w:val="00D8780A"/>
    <w:rsid w:val="00D95B0D"/>
    <w:rsid w:val="00DD086F"/>
    <w:rsid w:val="00DD0FEA"/>
    <w:rsid w:val="00DD563F"/>
    <w:rsid w:val="00DE2344"/>
    <w:rsid w:val="00E07576"/>
    <w:rsid w:val="00E158CA"/>
    <w:rsid w:val="00E171BB"/>
    <w:rsid w:val="00E3014A"/>
    <w:rsid w:val="00E3770E"/>
    <w:rsid w:val="00E400A4"/>
    <w:rsid w:val="00E42ECF"/>
    <w:rsid w:val="00E4344B"/>
    <w:rsid w:val="00E51D7B"/>
    <w:rsid w:val="00E54485"/>
    <w:rsid w:val="00E6787F"/>
    <w:rsid w:val="00E809DA"/>
    <w:rsid w:val="00E864B4"/>
    <w:rsid w:val="00E87458"/>
    <w:rsid w:val="00E912BC"/>
    <w:rsid w:val="00E93212"/>
    <w:rsid w:val="00E94F3E"/>
    <w:rsid w:val="00E96338"/>
    <w:rsid w:val="00EA02A6"/>
    <w:rsid w:val="00EA06DE"/>
    <w:rsid w:val="00ED0F08"/>
    <w:rsid w:val="00EE2D71"/>
    <w:rsid w:val="00EF4A77"/>
    <w:rsid w:val="00EF60F3"/>
    <w:rsid w:val="00F146EA"/>
    <w:rsid w:val="00F16735"/>
    <w:rsid w:val="00F53F20"/>
    <w:rsid w:val="00F562BA"/>
    <w:rsid w:val="00F634A3"/>
    <w:rsid w:val="00F64AB0"/>
    <w:rsid w:val="00F74843"/>
    <w:rsid w:val="00F82104"/>
    <w:rsid w:val="00F83828"/>
    <w:rsid w:val="00F93058"/>
    <w:rsid w:val="00F94C9D"/>
    <w:rsid w:val="00F97DBB"/>
    <w:rsid w:val="00FA65B3"/>
    <w:rsid w:val="00FB1F2F"/>
    <w:rsid w:val="00FB62E1"/>
    <w:rsid w:val="00FC235B"/>
    <w:rsid w:val="00FD05EA"/>
    <w:rsid w:val="00FE16F9"/>
    <w:rsid w:val="00FE3AD7"/>
    <w:rsid w:val="00FF0C0C"/>
    <w:rsid w:val="00FF2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9E1CF8B"/>
  <w15:docId w15:val="{196F625E-9EC6-4979-85C6-CE155937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9E9"/>
    <w:rPr>
      <w:sz w:val="24"/>
      <w:szCs w:val="24"/>
    </w:rPr>
  </w:style>
  <w:style w:type="paragraph" w:styleId="1">
    <w:name w:val="heading 1"/>
    <w:basedOn w:val="a"/>
    <w:next w:val="a"/>
    <w:qFormat/>
    <w:rsid w:val="00427466"/>
    <w:pPr>
      <w:keepNext/>
      <w:ind w:left="540" w:right="-5" w:firstLine="540"/>
      <w:jc w:val="center"/>
      <w:outlineLvl w:val="0"/>
    </w:pPr>
    <w:rPr>
      <w:rFonts w:ascii="Arial" w:hAnsi="Arial" w:cs="Arial"/>
      <w:b/>
      <w:bCs/>
      <w:color w:val="000000"/>
    </w:rPr>
  </w:style>
  <w:style w:type="paragraph" w:styleId="2">
    <w:name w:val="heading 2"/>
    <w:basedOn w:val="a"/>
    <w:next w:val="a"/>
    <w:qFormat/>
    <w:rsid w:val="0042746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427466"/>
    <w:pPr>
      <w:jc w:val="center"/>
    </w:pPr>
    <w:rPr>
      <w:rFonts w:ascii="Arial" w:hAnsi="Arial" w:cs="Arial"/>
      <w:b/>
      <w:bCs/>
      <w:color w:val="000000"/>
      <w:sz w:val="23"/>
      <w:szCs w:val="23"/>
    </w:rPr>
  </w:style>
  <w:style w:type="character" w:styleId="a4">
    <w:name w:val="Hyperlink"/>
    <w:rsid w:val="00427466"/>
    <w:rPr>
      <w:color w:val="0000FF"/>
      <w:u w:val="single"/>
    </w:rPr>
  </w:style>
  <w:style w:type="paragraph" w:customStyle="1" w:styleId="Web">
    <w:name w:val="Обычный (Web)"/>
    <w:basedOn w:val="a"/>
    <w:rsid w:val="00427466"/>
    <w:pPr>
      <w:spacing w:before="100" w:beforeAutospacing="1" w:after="100" w:afterAutospacing="1"/>
    </w:pPr>
    <w:rPr>
      <w:rFonts w:ascii="Arial Unicode MS" w:cs="Arial Unicode MS"/>
    </w:rPr>
  </w:style>
  <w:style w:type="paragraph" w:styleId="a5">
    <w:name w:val="Body Text Indent"/>
    <w:basedOn w:val="a"/>
    <w:rsid w:val="00427466"/>
    <w:pPr>
      <w:ind w:right="-5" w:firstLine="540"/>
      <w:jc w:val="both"/>
    </w:pPr>
    <w:rPr>
      <w:rFonts w:ascii="Arial" w:hAnsi="Arial" w:cs="Arial"/>
      <w:color w:val="000000"/>
      <w:sz w:val="20"/>
      <w:szCs w:val="20"/>
    </w:rPr>
  </w:style>
  <w:style w:type="paragraph" w:styleId="20">
    <w:name w:val="Body Text Indent 2"/>
    <w:basedOn w:val="a"/>
    <w:rsid w:val="00427466"/>
    <w:pPr>
      <w:ind w:firstLine="540"/>
    </w:pPr>
    <w:rPr>
      <w:rFonts w:ascii="Arial" w:hAnsi="Arial" w:cs="Arial"/>
      <w:sz w:val="20"/>
      <w:szCs w:val="20"/>
    </w:rPr>
  </w:style>
  <w:style w:type="paragraph" w:styleId="3">
    <w:name w:val="Body Text Indent 3"/>
    <w:basedOn w:val="a"/>
    <w:rsid w:val="00427466"/>
    <w:pPr>
      <w:ind w:right="-365" w:firstLine="540"/>
      <w:jc w:val="both"/>
    </w:pPr>
    <w:rPr>
      <w:rFonts w:ascii="Arial" w:hAnsi="Arial" w:cs="Arial"/>
      <w:sz w:val="20"/>
      <w:szCs w:val="20"/>
    </w:rPr>
  </w:style>
  <w:style w:type="paragraph" w:styleId="a6">
    <w:name w:val="Normal (Web)"/>
    <w:basedOn w:val="a"/>
    <w:rsid w:val="00427466"/>
    <w:pPr>
      <w:spacing w:before="100" w:beforeAutospacing="1" w:after="100" w:afterAutospacing="1"/>
    </w:pPr>
  </w:style>
  <w:style w:type="paragraph" w:styleId="a7">
    <w:name w:val="Body Text"/>
    <w:basedOn w:val="a"/>
    <w:rsid w:val="00427466"/>
    <w:pPr>
      <w:spacing w:after="120"/>
    </w:pPr>
  </w:style>
  <w:style w:type="character" w:styleId="a8">
    <w:name w:val="FollowedHyperlink"/>
    <w:rsid w:val="00427466"/>
    <w:rPr>
      <w:color w:val="800080"/>
      <w:u w:val="single"/>
    </w:rPr>
  </w:style>
  <w:style w:type="paragraph" w:styleId="a9">
    <w:name w:val="Balloon Text"/>
    <w:basedOn w:val="a"/>
    <w:link w:val="aa"/>
    <w:uiPriority w:val="99"/>
    <w:semiHidden/>
    <w:unhideWhenUsed/>
    <w:rsid w:val="004C085F"/>
    <w:rPr>
      <w:rFonts w:ascii="Tahoma" w:hAnsi="Tahoma" w:cs="Tahoma"/>
      <w:sz w:val="16"/>
      <w:szCs w:val="16"/>
    </w:rPr>
  </w:style>
  <w:style w:type="character" w:customStyle="1" w:styleId="aa">
    <w:name w:val="Текст выноски Знак"/>
    <w:link w:val="a9"/>
    <w:uiPriority w:val="99"/>
    <w:semiHidden/>
    <w:rsid w:val="004C085F"/>
    <w:rPr>
      <w:rFonts w:ascii="Tahoma" w:hAnsi="Tahoma" w:cs="Tahoma"/>
      <w:sz w:val="16"/>
      <w:szCs w:val="16"/>
    </w:rPr>
  </w:style>
  <w:style w:type="paragraph" w:styleId="ab">
    <w:name w:val="No Spacing"/>
    <w:uiPriority w:val="1"/>
    <w:qFormat/>
    <w:rsid w:val="00F16735"/>
    <w:rPr>
      <w:rFonts w:ascii="Calibri" w:hAnsi="Calibri"/>
      <w:sz w:val="22"/>
      <w:szCs w:val="22"/>
    </w:rPr>
  </w:style>
  <w:style w:type="paragraph" w:styleId="ac">
    <w:name w:val="header"/>
    <w:basedOn w:val="a"/>
    <w:link w:val="ad"/>
    <w:uiPriority w:val="99"/>
    <w:unhideWhenUsed/>
    <w:rsid w:val="00B7587A"/>
    <w:pPr>
      <w:tabs>
        <w:tab w:val="center" w:pos="4677"/>
        <w:tab w:val="right" w:pos="9355"/>
      </w:tabs>
    </w:pPr>
  </w:style>
  <w:style w:type="character" w:customStyle="1" w:styleId="ad">
    <w:name w:val="Верхний колонтитул Знак"/>
    <w:link w:val="ac"/>
    <w:uiPriority w:val="99"/>
    <w:rsid w:val="00B7587A"/>
    <w:rPr>
      <w:sz w:val="24"/>
      <w:szCs w:val="24"/>
    </w:rPr>
  </w:style>
  <w:style w:type="paragraph" w:styleId="ae">
    <w:name w:val="footer"/>
    <w:basedOn w:val="a"/>
    <w:link w:val="af"/>
    <w:uiPriority w:val="99"/>
    <w:unhideWhenUsed/>
    <w:rsid w:val="00B7587A"/>
    <w:pPr>
      <w:tabs>
        <w:tab w:val="center" w:pos="4677"/>
        <w:tab w:val="right" w:pos="9355"/>
      </w:tabs>
    </w:pPr>
  </w:style>
  <w:style w:type="character" w:customStyle="1" w:styleId="af">
    <w:name w:val="Нижний колонтитул Знак"/>
    <w:link w:val="ae"/>
    <w:uiPriority w:val="99"/>
    <w:rsid w:val="00B7587A"/>
    <w:rPr>
      <w:sz w:val="24"/>
      <w:szCs w:val="24"/>
    </w:rPr>
  </w:style>
  <w:style w:type="character" w:styleId="af0">
    <w:name w:val="annotation reference"/>
    <w:uiPriority w:val="99"/>
    <w:semiHidden/>
    <w:unhideWhenUsed/>
    <w:rsid w:val="008143A0"/>
    <w:rPr>
      <w:sz w:val="16"/>
      <w:szCs w:val="16"/>
    </w:rPr>
  </w:style>
  <w:style w:type="paragraph" w:styleId="af1">
    <w:name w:val="annotation text"/>
    <w:basedOn w:val="a"/>
    <w:link w:val="af2"/>
    <w:uiPriority w:val="99"/>
    <w:unhideWhenUsed/>
    <w:rsid w:val="008143A0"/>
    <w:rPr>
      <w:sz w:val="20"/>
      <w:szCs w:val="20"/>
    </w:rPr>
  </w:style>
  <w:style w:type="character" w:customStyle="1" w:styleId="af2">
    <w:name w:val="Текст примечания Знак"/>
    <w:basedOn w:val="a0"/>
    <w:link w:val="af1"/>
    <w:uiPriority w:val="99"/>
    <w:rsid w:val="008143A0"/>
  </w:style>
  <w:style w:type="paragraph" w:styleId="af3">
    <w:name w:val="annotation subject"/>
    <w:basedOn w:val="af1"/>
    <w:next w:val="af1"/>
    <w:link w:val="af4"/>
    <w:uiPriority w:val="99"/>
    <w:semiHidden/>
    <w:unhideWhenUsed/>
    <w:rsid w:val="008143A0"/>
    <w:rPr>
      <w:b/>
      <w:bCs/>
    </w:rPr>
  </w:style>
  <w:style w:type="character" w:customStyle="1" w:styleId="af4">
    <w:name w:val="Тема примечания Знак"/>
    <w:link w:val="af3"/>
    <w:uiPriority w:val="99"/>
    <w:semiHidden/>
    <w:rsid w:val="008143A0"/>
    <w:rPr>
      <w:b/>
      <w:bCs/>
    </w:rPr>
  </w:style>
  <w:style w:type="paragraph" w:styleId="21">
    <w:name w:val="Body Text 2"/>
    <w:basedOn w:val="a"/>
    <w:link w:val="22"/>
    <w:uiPriority w:val="99"/>
    <w:semiHidden/>
    <w:unhideWhenUsed/>
    <w:rsid w:val="00C9399D"/>
    <w:pPr>
      <w:spacing w:after="120" w:line="480" w:lineRule="auto"/>
    </w:pPr>
  </w:style>
  <w:style w:type="character" w:customStyle="1" w:styleId="22">
    <w:name w:val="Основной текст 2 Знак"/>
    <w:link w:val="21"/>
    <w:uiPriority w:val="99"/>
    <w:semiHidden/>
    <w:rsid w:val="00C9399D"/>
    <w:rPr>
      <w:sz w:val="24"/>
      <w:szCs w:val="24"/>
    </w:rPr>
  </w:style>
  <w:style w:type="paragraph" w:styleId="af5">
    <w:name w:val="Revision"/>
    <w:hidden/>
    <w:uiPriority w:val="99"/>
    <w:semiHidden/>
    <w:rsid w:val="00237B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77549">
      <w:bodyDiv w:val="1"/>
      <w:marLeft w:val="0"/>
      <w:marRight w:val="0"/>
      <w:marTop w:val="0"/>
      <w:marBottom w:val="0"/>
      <w:divBdr>
        <w:top w:val="none" w:sz="0" w:space="0" w:color="auto"/>
        <w:left w:val="none" w:sz="0" w:space="0" w:color="auto"/>
        <w:bottom w:val="none" w:sz="0" w:space="0" w:color="auto"/>
        <w:right w:val="none" w:sz="0" w:space="0" w:color="auto"/>
      </w:divBdr>
    </w:div>
    <w:div w:id="506484385">
      <w:bodyDiv w:val="1"/>
      <w:marLeft w:val="0"/>
      <w:marRight w:val="0"/>
      <w:marTop w:val="0"/>
      <w:marBottom w:val="0"/>
      <w:divBdr>
        <w:top w:val="none" w:sz="0" w:space="0" w:color="auto"/>
        <w:left w:val="none" w:sz="0" w:space="0" w:color="auto"/>
        <w:bottom w:val="none" w:sz="0" w:space="0" w:color="auto"/>
        <w:right w:val="none" w:sz="0" w:space="0" w:color="auto"/>
      </w:divBdr>
    </w:div>
    <w:div w:id="515770984">
      <w:bodyDiv w:val="1"/>
      <w:marLeft w:val="0"/>
      <w:marRight w:val="0"/>
      <w:marTop w:val="0"/>
      <w:marBottom w:val="0"/>
      <w:divBdr>
        <w:top w:val="none" w:sz="0" w:space="0" w:color="auto"/>
        <w:left w:val="none" w:sz="0" w:space="0" w:color="auto"/>
        <w:bottom w:val="none" w:sz="0" w:space="0" w:color="auto"/>
        <w:right w:val="none" w:sz="0" w:space="0" w:color="auto"/>
      </w:divBdr>
    </w:div>
    <w:div w:id="645204559">
      <w:bodyDiv w:val="1"/>
      <w:marLeft w:val="0"/>
      <w:marRight w:val="0"/>
      <w:marTop w:val="0"/>
      <w:marBottom w:val="0"/>
      <w:divBdr>
        <w:top w:val="none" w:sz="0" w:space="0" w:color="auto"/>
        <w:left w:val="none" w:sz="0" w:space="0" w:color="auto"/>
        <w:bottom w:val="none" w:sz="0" w:space="0" w:color="auto"/>
        <w:right w:val="none" w:sz="0" w:space="0" w:color="auto"/>
      </w:divBdr>
    </w:div>
    <w:div w:id="700665224">
      <w:bodyDiv w:val="1"/>
      <w:marLeft w:val="0"/>
      <w:marRight w:val="0"/>
      <w:marTop w:val="0"/>
      <w:marBottom w:val="0"/>
      <w:divBdr>
        <w:top w:val="none" w:sz="0" w:space="0" w:color="auto"/>
        <w:left w:val="none" w:sz="0" w:space="0" w:color="auto"/>
        <w:bottom w:val="none" w:sz="0" w:space="0" w:color="auto"/>
        <w:right w:val="none" w:sz="0" w:space="0" w:color="auto"/>
      </w:divBdr>
    </w:div>
    <w:div w:id="1177963891">
      <w:bodyDiv w:val="1"/>
      <w:marLeft w:val="0"/>
      <w:marRight w:val="0"/>
      <w:marTop w:val="0"/>
      <w:marBottom w:val="0"/>
      <w:divBdr>
        <w:top w:val="none" w:sz="0" w:space="0" w:color="auto"/>
        <w:left w:val="none" w:sz="0" w:space="0" w:color="auto"/>
        <w:bottom w:val="none" w:sz="0" w:space="0" w:color="auto"/>
        <w:right w:val="none" w:sz="0" w:space="0" w:color="auto"/>
      </w:divBdr>
    </w:div>
    <w:div w:id="1194803170">
      <w:bodyDiv w:val="1"/>
      <w:marLeft w:val="0"/>
      <w:marRight w:val="0"/>
      <w:marTop w:val="0"/>
      <w:marBottom w:val="0"/>
      <w:divBdr>
        <w:top w:val="none" w:sz="0" w:space="0" w:color="auto"/>
        <w:left w:val="none" w:sz="0" w:space="0" w:color="auto"/>
        <w:bottom w:val="none" w:sz="0" w:space="0" w:color="auto"/>
        <w:right w:val="none" w:sz="0" w:space="0" w:color="auto"/>
      </w:divBdr>
    </w:div>
    <w:div w:id="1263606380">
      <w:bodyDiv w:val="1"/>
      <w:marLeft w:val="0"/>
      <w:marRight w:val="0"/>
      <w:marTop w:val="0"/>
      <w:marBottom w:val="0"/>
      <w:divBdr>
        <w:top w:val="none" w:sz="0" w:space="0" w:color="auto"/>
        <w:left w:val="none" w:sz="0" w:space="0" w:color="auto"/>
        <w:bottom w:val="none" w:sz="0" w:space="0" w:color="auto"/>
        <w:right w:val="none" w:sz="0" w:space="0" w:color="auto"/>
      </w:divBdr>
    </w:div>
    <w:div w:id="1689940746">
      <w:bodyDiv w:val="1"/>
      <w:marLeft w:val="0"/>
      <w:marRight w:val="0"/>
      <w:marTop w:val="0"/>
      <w:marBottom w:val="0"/>
      <w:divBdr>
        <w:top w:val="none" w:sz="0" w:space="0" w:color="auto"/>
        <w:left w:val="none" w:sz="0" w:space="0" w:color="auto"/>
        <w:bottom w:val="none" w:sz="0" w:space="0" w:color="auto"/>
        <w:right w:val="none" w:sz="0" w:space="0" w:color="auto"/>
      </w:divBdr>
    </w:div>
    <w:div w:id="1749688603">
      <w:bodyDiv w:val="1"/>
      <w:marLeft w:val="0"/>
      <w:marRight w:val="0"/>
      <w:marTop w:val="0"/>
      <w:marBottom w:val="0"/>
      <w:divBdr>
        <w:top w:val="none" w:sz="0" w:space="0" w:color="auto"/>
        <w:left w:val="none" w:sz="0" w:space="0" w:color="auto"/>
        <w:bottom w:val="none" w:sz="0" w:space="0" w:color="auto"/>
        <w:right w:val="none" w:sz="0" w:space="0" w:color="auto"/>
      </w:divBdr>
    </w:div>
    <w:div w:id="1764565797">
      <w:bodyDiv w:val="1"/>
      <w:marLeft w:val="0"/>
      <w:marRight w:val="0"/>
      <w:marTop w:val="0"/>
      <w:marBottom w:val="0"/>
      <w:divBdr>
        <w:top w:val="none" w:sz="0" w:space="0" w:color="auto"/>
        <w:left w:val="none" w:sz="0" w:space="0" w:color="auto"/>
        <w:bottom w:val="none" w:sz="0" w:space="0" w:color="auto"/>
        <w:right w:val="none" w:sz="0" w:space="0" w:color="auto"/>
      </w:divBdr>
    </w:div>
    <w:div w:id="1837261011">
      <w:bodyDiv w:val="1"/>
      <w:marLeft w:val="0"/>
      <w:marRight w:val="0"/>
      <w:marTop w:val="0"/>
      <w:marBottom w:val="0"/>
      <w:divBdr>
        <w:top w:val="none" w:sz="0" w:space="0" w:color="auto"/>
        <w:left w:val="none" w:sz="0" w:space="0" w:color="auto"/>
        <w:bottom w:val="none" w:sz="0" w:space="0" w:color="auto"/>
        <w:right w:val="none" w:sz="0" w:space="0" w:color="auto"/>
      </w:divBdr>
    </w:div>
    <w:div w:id="1911229306">
      <w:bodyDiv w:val="1"/>
      <w:marLeft w:val="0"/>
      <w:marRight w:val="0"/>
      <w:marTop w:val="0"/>
      <w:marBottom w:val="0"/>
      <w:divBdr>
        <w:top w:val="none" w:sz="0" w:space="0" w:color="auto"/>
        <w:left w:val="none" w:sz="0" w:space="0" w:color="auto"/>
        <w:bottom w:val="none" w:sz="0" w:space="0" w:color="auto"/>
        <w:right w:val="none" w:sz="0" w:space="0" w:color="auto"/>
      </w:divBdr>
    </w:div>
    <w:div w:id="1957981505">
      <w:bodyDiv w:val="1"/>
      <w:marLeft w:val="0"/>
      <w:marRight w:val="0"/>
      <w:marTop w:val="0"/>
      <w:marBottom w:val="0"/>
      <w:divBdr>
        <w:top w:val="none" w:sz="0" w:space="0" w:color="auto"/>
        <w:left w:val="none" w:sz="0" w:space="0" w:color="auto"/>
        <w:bottom w:val="none" w:sz="0" w:space="0" w:color="auto"/>
        <w:right w:val="none" w:sz="0" w:space="0" w:color="auto"/>
      </w:divBdr>
    </w:div>
    <w:div w:id="198823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fraba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t.cifrabar.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frabar.ru" TargetMode="External"/><Relationship Id="rId4" Type="http://schemas.openxmlformats.org/officeDocument/2006/relationships/settings" Target="settings.xml"/><Relationship Id="rId9" Type="http://schemas.openxmlformats.org/officeDocument/2006/relationships/hyperlink" Target="http://www.cifrabar.ru"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E3D8A-B7B1-4BDE-9B4A-CD1394838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5777</Words>
  <Characters>32933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ДОГОВОР № ________________</vt:lpstr>
    </vt:vector>
  </TitlesOfParts>
  <Company>tm</Company>
  <LinksUpToDate>false</LinksUpToDate>
  <CharactersWithSpaces>38633</CharactersWithSpaces>
  <SharedDoc>false</SharedDoc>
  <HLinks>
    <vt:vector size="24" baseType="variant">
      <vt:variant>
        <vt:i4>7667753</vt:i4>
      </vt:variant>
      <vt:variant>
        <vt:i4>9</vt:i4>
      </vt:variant>
      <vt:variant>
        <vt:i4>0</vt:i4>
      </vt:variant>
      <vt:variant>
        <vt:i4>5</vt:i4>
      </vt:variant>
      <vt:variant>
        <vt:lpwstr>http://www.cifrabar.ru/</vt:lpwstr>
      </vt:variant>
      <vt:variant>
        <vt:lpwstr/>
      </vt:variant>
      <vt:variant>
        <vt:i4>4259927</vt:i4>
      </vt:variant>
      <vt:variant>
        <vt:i4>6</vt:i4>
      </vt:variant>
      <vt:variant>
        <vt:i4>0</vt:i4>
      </vt:variant>
      <vt:variant>
        <vt:i4>5</vt:i4>
      </vt:variant>
      <vt:variant>
        <vt:lpwstr>http://stat.cifrabar.ru/</vt:lpwstr>
      </vt:variant>
      <vt:variant>
        <vt:lpwstr/>
      </vt:variant>
      <vt:variant>
        <vt:i4>7667753</vt:i4>
      </vt:variant>
      <vt:variant>
        <vt:i4>3</vt:i4>
      </vt:variant>
      <vt:variant>
        <vt:i4>0</vt:i4>
      </vt:variant>
      <vt:variant>
        <vt:i4>5</vt:i4>
      </vt:variant>
      <vt:variant>
        <vt:lpwstr>http://www.cifrabar.ru/</vt:lpwstr>
      </vt:variant>
      <vt:variant>
        <vt:lpwstr/>
      </vt:variant>
      <vt:variant>
        <vt:i4>7667753</vt:i4>
      </vt:variant>
      <vt:variant>
        <vt:i4>0</vt:i4>
      </vt:variant>
      <vt:variant>
        <vt:i4>0</vt:i4>
      </vt:variant>
      <vt:variant>
        <vt:i4>5</vt:i4>
      </vt:variant>
      <vt:variant>
        <vt:lpwstr>http://www.cifrabar.ru/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________________</dc:title>
  <dc:subject/>
  <dc:creator>Alexander</dc:creator>
  <cp:keywords/>
  <cp:lastModifiedBy>admin</cp:lastModifiedBy>
  <cp:revision>5</cp:revision>
  <cp:lastPrinted>2012-05-04T12:35:00Z</cp:lastPrinted>
  <dcterms:created xsi:type="dcterms:W3CDTF">2019-12-16T13:12:00Z</dcterms:created>
  <dcterms:modified xsi:type="dcterms:W3CDTF">2022-10-05T06:53:00Z</dcterms:modified>
</cp:coreProperties>
</file>